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tbl>
      <w:tblPr>
        <w:tblStyle w:val="TableGrid"/>
        <w:tblpPr w:leftFromText="180" w:rightFromText="180" w:horzAnchor="margin" w:tblpX="-720" w:tblpY="266"/>
        <w:tblW w:w="10598" w:type="dxa"/>
        <w:tblLook w:val="04A0" w:firstRow="1" w:lastRow="0" w:firstColumn="1" w:lastColumn="0" w:noHBand="0" w:noVBand="1"/>
      </w:tblPr>
      <w:tblGrid>
        <w:gridCol w:w="2263"/>
        <w:gridCol w:w="1276"/>
        <w:gridCol w:w="1565"/>
        <w:gridCol w:w="5494"/>
      </w:tblGrid>
      <w:tr w:rsidR="0039050B" w:rsidTr="006A229C">
        <w:tc>
          <w:tcPr>
            <w:tcW w:w="10598" w:type="dxa"/>
            <w:gridSpan w:val="4"/>
            <w:shd w:val="clear" w:color="auto" w:fill="0070C0"/>
          </w:tcPr>
          <w:p w:rsidR="0039050B" w:rsidRPr="0039050B" w:rsidRDefault="0039050B" w:rsidP="007C69E2">
            <w:pPr>
              <w:rPr>
                <w:b/>
              </w:rPr>
            </w:pPr>
            <w:r w:rsidRPr="0039050B">
              <w:rPr>
                <w:b/>
                <w:color w:val="FFFFFF" w:themeColor="background1"/>
              </w:rPr>
              <w:t xml:space="preserve">Yew </w:t>
            </w:r>
            <w:r w:rsidR="00DD53E5">
              <w:rPr>
                <w:b/>
                <w:color w:val="FFFFFF" w:themeColor="background1"/>
              </w:rPr>
              <w:t xml:space="preserve">Tree Primary Academy </w:t>
            </w:r>
            <w:r w:rsidR="00EF3A60">
              <w:rPr>
                <w:b/>
                <w:color w:val="FFFFFF" w:themeColor="background1"/>
              </w:rPr>
              <w:t>–</w:t>
            </w:r>
            <w:r w:rsidR="00DD53E5">
              <w:rPr>
                <w:b/>
                <w:color w:val="FFFFFF" w:themeColor="background1"/>
              </w:rPr>
              <w:t xml:space="preserve"> History</w:t>
            </w:r>
          </w:p>
        </w:tc>
      </w:tr>
      <w:tr w:rsidR="00984E0D" w:rsidTr="006A229C">
        <w:tc>
          <w:tcPr>
            <w:tcW w:w="2263" w:type="dxa"/>
          </w:tcPr>
          <w:p w:rsidR="00984E0D" w:rsidRPr="00A956BB" w:rsidRDefault="00984E0D" w:rsidP="007C69E2">
            <w:pPr>
              <w:rPr>
                <w:b/>
                <w:color w:val="0070C0"/>
                <w:sz w:val="16"/>
                <w:szCs w:val="16"/>
              </w:rPr>
            </w:pPr>
            <w:r w:rsidRPr="00A956BB">
              <w:rPr>
                <w:b/>
                <w:color w:val="0070C0"/>
                <w:sz w:val="16"/>
                <w:szCs w:val="16"/>
              </w:rPr>
              <w:t xml:space="preserve">Theme: </w:t>
            </w:r>
            <w:r w:rsidR="00EF3A60">
              <w:rPr>
                <w:b/>
                <w:color w:val="0070C0"/>
                <w:sz w:val="16"/>
                <w:szCs w:val="16"/>
              </w:rPr>
              <w:t>The Ancient Egyptians</w:t>
            </w:r>
            <w:r w:rsidR="00C44563">
              <w:rPr>
                <w:b/>
                <w:color w:val="0070C0"/>
                <w:sz w:val="16"/>
                <w:szCs w:val="16"/>
              </w:rPr>
              <w:t xml:space="preserve">      </w:t>
            </w:r>
          </w:p>
        </w:tc>
        <w:tc>
          <w:tcPr>
            <w:tcW w:w="1276" w:type="dxa"/>
          </w:tcPr>
          <w:p w:rsidR="00984E0D" w:rsidRPr="00A956BB" w:rsidRDefault="003729E2" w:rsidP="007C69E2">
            <w:pPr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Year Group : 3</w:t>
            </w:r>
          </w:p>
        </w:tc>
        <w:tc>
          <w:tcPr>
            <w:tcW w:w="1565" w:type="dxa"/>
          </w:tcPr>
          <w:p w:rsidR="00984E0D" w:rsidRPr="00A956BB" w:rsidRDefault="00EF3A60" w:rsidP="007C69E2">
            <w:pPr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>Phase:</w:t>
            </w:r>
            <w:r w:rsidR="00C44563">
              <w:rPr>
                <w:b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color w:val="0070C0"/>
                <w:sz w:val="16"/>
                <w:szCs w:val="16"/>
              </w:rPr>
              <w:t xml:space="preserve"> Key Stage 2</w:t>
            </w:r>
          </w:p>
        </w:tc>
        <w:tc>
          <w:tcPr>
            <w:tcW w:w="5494" w:type="dxa"/>
          </w:tcPr>
          <w:p w:rsidR="00984E0D" w:rsidRPr="00A956BB" w:rsidRDefault="00C44563" w:rsidP="0049124E">
            <w:pPr>
              <w:rPr>
                <w:b/>
                <w:color w:val="0070C0"/>
                <w:sz w:val="16"/>
                <w:szCs w:val="16"/>
              </w:rPr>
            </w:pPr>
            <w:r>
              <w:rPr>
                <w:b/>
                <w:color w:val="0070C0"/>
                <w:sz w:val="16"/>
                <w:szCs w:val="16"/>
              </w:rPr>
              <w:t xml:space="preserve"> NC 2014 </w:t>
            </w:r>
            <w:r w:rsidR="00DD53E5">
              <w:rPr>
                <w:b/>
                <w:color w:val="0070C0"/>
                <w:sz w:val="16"/>
                <w:szCs w:val="16"/>
              </w:rPr>
              <w:t xml:space="preserve">Strand: </w:t>
            </w:r>
            <w:r w:rsidR="0049124E">
              <w:rPr>
                <w:b/>
                <w:color w:val="0070C0"/>
                <w:sz w:val="16"/>
                <w:szCs w:val="16"/>
              </w:rPr>
              <w:t xml:space="preserve"> The Achievements of the Earliest Civilizations - </w:t>
            </w:r>
          </w:p>
        </w:tc>
      </w:tr>
    </w:tbl>
    <w:tbl>
      <w:tblPr>
        <w:tblStyle w:val="TableGrid"/>
        <w:tblpPr w:leftFromText="180" w:rightFromText="180" w:vertAnchor="text" w:horzAnchor="page" w:tblpX="721" w:tblpY="865"/>
        <w:tblW w:w="0" w:type="auto"/>
        <w:tblLook w:val="04A0" w:firstRow="1" w:lastRow="0" w:firstColumn="1" w:lastColumn="0" w:noHBand="0" w:noVBand="1"/>
      </w:tblPr>
      <w:tblGrid>
        <w:gridCol w:w="6440"/>
      </w:tblGrid>
      <w:tr w:rsidR="00102FA8" w:rsidTr="004B2C1A">
        <w:trPr>
          <w:trHeight w:val="223"/>
        </w:trPr>
        <w:tc>
          <w:tcPr>
            <w:tcW w:w="6440" w:type="dxa"/>
            <w:shd w:val="clear" w:color="auto" w:fill="0070C0"/>
          </w:tcPr>
          <w:p w:rsidR="00102FA8" w:rsidRPr="0039050B" w:rsidRDefault="00102FA8" w:rsidP="00102FA8">
            <w:pPr>
              <w:ind w:firstLine="32"/>
              <w:rPr>
                <w:b/>
                <w:color w:val="FFFFFF" w:themeColor="background1"/>
                <w:sz w:val="16"/>
                <w:szCs w:val="16"/>
              </w:rPr>
            </w:pPr>
            <w:r w:rsidRPr="0039050B">
              <w:rPr>
                <w:b/>
                <w:color w:val="FFFFFF" w:themeColor="background1"/>
                <w:sz w:val="16"/>
                <w:szCs w:val="16"/>
              </w:rPr>
              <w:t>What should I already know?</w:t>
            </w:r>
          </w:p>
        </w:tc>
      </w:tr>
      <w:tr w:rsidR="00102FA8" w:rsidTr="006A229C">
        <w:trPr>
          <w:trHeight w:val="1184"/>
        </w:trPr>
        <w:tc>
          <w:tcPr>
            <w:tcW w:w="6440" w:type="dxa"/>
          </w:tcPr>
          <w:p w:rsidR="007C69E2" w:rsidRPr="007C69E2" w:rsidRDefault="00EF3A60" w:rsidP="007C69E2">
            <w:pPr>
              <w:pStyle w:val="ListParagraph"/>
              <w:numPr>
                <w:ilvl w:val="0"/>
                <w:numId w:val="7"/>
              </w:numPr>
              <w:ind w:left="22" w:hanging="131"/>
            </w:pPr>
            <w:r>
              <w:rPr>
                <w:sz w:val="20"/>
                <w:szCs w:val="20"/>
              </w:rPr>
              <w:t>There are 7 Continents – Europe,</w:t>
            </w:r>
            <w:r w:rsidR="007C69E2">
              <w:rPr>
                <w:sz w:val="20"/>
                <w:szCs w:val="20"/>
              </w:rPr>
              <w:t xml:space="preserve"> Australia</w:t>
            </w:r>
            <w:r>
              <w:rPr>
                <w:sz w:val="20"/>
                <w:szCs w:val="20"/>
              </w:rPr>
              <w:t xml:space="preserve">, </w:t>
            </w:r>
            <w:r w:rsidR="008136BB">
              <w:rPr>
                <w:sz w:val="20"/>
                <w:szCs w:val="20"/>
              </w:rPr>
              <w:t xml:space="preserve">Africa, </w:t>
            </w:r>
            <w:r w:rsidR="007C69E2">
              <w:rPr>
                <w:sz w:val="20"/>
                <w:szCs w:val="20"/>
              </w:rPr>
              <w:t>Antarctica, North America, South America, Asia</w:t>
            </w:r>
          </w:p>
          <w:p w:rsidR="00102FA8" w:rsidRPr="007C69E2" w:rsidRDefault="007C69E2" w:rsidP="007C69E2">
            <w:pPr>
              <w:pStyle w:val="ListParagraph"/>
              <w:numPr>
                <w:ilvl w:val="0"/>
                <w:numId w:val="7"/>
              </w:numPr>
              <w:ind w:left="22" w:hanging="131"/>
            </w:pPr>
            <w:r>
              <w:rPr>
                <w:sz w:val="20"/>
                <w:szCs w:val="20"/>
              </w:rPr>
              <w:t xml:space="preserve">There are </w:t>
            </w:r>
            <w:r w:rsidR="00EF3A60" w:rsidRPr="007C69E2">
              <w:rPr>
                <w:sz w:val="20"/>
                <w:szCs w:val="20"/>
              </w:rPr>
              <w:t>5 Oceans – Pacific,</w:t>
            </w:r>
            <w:r>
              <w:rPr>
                <w:sz w:val="20"/>
                <w:szCs w:val="20"/>
              </w:rPr>
              <w:t xml:space="preserve"> Atlantic, Indian, Southern and A</w:t>
            </w:r>
            <w:r w:rsidR="008136BB" w:rsidRPr="007C69E2">
              <w:rPr>
                <w:sz w:val="20"/>
                <w:szCs w:val="20"/>
              </w:rPr>
              <w:t>r</w:t>
            </w:r>
            <w:r w:rsidRPr="007C69E2">
              <w:rPr>
                <w:sz w:val="20"/>
                <w:szCs w:val="20"/>
              </w:rPr>
              <w:t>c</w:t>
            </w:r>
            <w:r w:rsidR="008136BB" w:rsidRPr="007C69E2">
              <w:rPr>
                <w:sz w:val="20"/>
                <w:szCs w:val="20"/>
              </w:rPr>
              <w:t xml:space="preserve">tic </w:t>
            </w:r>
          </w:p>
          <w:p w:rsidR="004B2C1A" w:rsidRPr="00C30C1E" w:rsidRDefault="004B2C1A" w:rsidP="004B2C1A">
            <w:pPr>
              <w:pStyle w:val="ListParagraph"/>
              <w:numPr>
                <w:ilvl w:val="0"/>
                <w:numId w:val="7"/>
              </w:numPr>
              <w:ind w:left="22" w:hanging="142"/>
            </w:pPr>
            <w:r w:rsidRPr="004B2C1A">
              <w:rPr>
                <w:sz w:val="20"/>
                <w:szCs w:val="20"/>
              </w:rPr>
              <w:t>The climate of Egypt is different to that of the UK</w:t>
            </w:r>
          </w:p>
          <w:p w:rsidR="00C30C1E" w:rsidRDefault="00C30C1E" w:rsidP="007B5F75">
            <w:pPr>
              <w:pStyle w:val="ListParagraph"/>
              <w:ind w:left="22"/>
            </w:pPr>
          </w:p>
        </w:tc>
      </w:tr>
    </w:tbl>
    <w:tbl>
      <w:tblPr>
        <w:tblStyle w:val="TableGrid"/>
        <w:tblpPr w:leftFromText="180" w:rightFromText="180" w:vertAnchor="page" w:horzAnchor="page" w:tblpX="7397" w:tblpY="1471"/>
        <w:tblW w:w="0" w:type="auto"/>
        <w:tblLook w:val="04A0" w:firstRow="1" w:lastRow="0" w:firstColumn="1" w:lastColumn="0" w:noHBand="0" w:noVBand="1"/>
      </w:tblPr>
      <w:tblGrid>
        <w:gridCol w:w="1421"/>
        <w:gridCol w:w="2656"/>
      </w:tblGrid>
      <w:tr w:rsidR="004B2C1A" w:rsidTr="006A229C">
        <w:trPr>
          <w:trHeight w:val="251"/>
        </w:trPr>
        <w:tc>
          <w:tcPr>
            <w:tcW w:w="3969" w:type="dxa"/>
            <w:gridSpan w:val="2"/>
            <w:shd w:val="clear" w:color="auto" w:fill="0070C0"/>
          </w:tcPr>
          <w:p w:rsidR="004B2C1A" w:rsidRDefault="004B2C1A" w:rsidP="006A229C">
            <w:r w:rsidRPr="008F7904">
              <w:rPr>
                <w:b/>
                <w:color w:val="FFFFFF" w:themeColor="background1"/>
                <w:sz w:val="16"/>
                <w:szCs w:val="16"/>
              </w:rPr>
              <w:t>Vocabulary</w:t>
            </w:r>
          </w:p>
        </w:tc>
      </w:tr>
      <w:tr w:rsidR="00F43278" w:rsidTr="006A229C">
        <w:trPr>
          <w:trHeight w:val="244"/>
        </w:trPr>
        <w:tc>
          <w:tcPr>
            <w:tcW w:w="1313" w:type="dxa"/>
          </w:tcPr>
          <w:p w:rsidR="00F43278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Afterlife</w:t>
            </w:r>
          </w:p>
        </w:tc>
        <w:tc>
          <w:tcPr>
            <w:tcW w:w="2656" w:type="dxa"/>
          </w:tcPr>
          <w:p w:rsidR="00F43278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life that some people believe begins when you die </w:t>
            </w:r>
            <w:proofErr w:type="spellStart"/>
            <w:r>
              <w:rPr>
                <w:sz w:val="16"/>
                <w:szCs w:val="16"/>
              </w:rPr>
              <w:t>eg</w:t>
            </w:r>
            <w:proofErr w:type="spellEnd"/>
            <w:r>
              <w:rPr>
                <w:sz w:val="16"/>
                <w:szCs w:val="16"/>
              </w:rPr>
              <w:t xml:space="preserve">  a life in heaven as another person or animal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4B2C1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Ancient</w:t>
            </w:r>
          </w:p>
        </w:tc>
        <w:tc>
          <w:tcPr>
            <w:tcW w:w="2656" w:type="dxa"/>
          </w:tcPr>
          <w:p w:rsidR="004B2C1A" w:rsidRDefault="004B2C1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Belonging to the </w:t>
            </w:r>
            <w:r w:rsidR="00F43278">
              <w:rPr>
                <w:sz w:val="16"/>
                <w:szCs w:val="16"/>
              </w:rPr>
              <w:t>distant past, before the life of the Roman Empire (AD410)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7B5F75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Archaeologist</w:t>
            </w:r>
          </w:p>
        </w:tc>
        <w:tc>
          <w:tcPr>
            <w:tcW w:w="2656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Someone who studies the past by discovering old remains 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Architecture</w:t>
            </w:r>
          </w:p>
        </w:tc>
        <w:tc>
          <w:tcPr>
            <w:tcW w:w="2656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art of planning, designing and constructing buildings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Artefact</w:t>
            </w:r>
          </w:p>
        </w:tc>
        <w:tc>
          <w:tcPr>
            <w:tcW w:w="2656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 object from the past that shows evidence of what life was like 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Chronology</w:t>
            </w:r>
          </w:p>
        </w:tc>
        <w:tc>
          <w:tcPr>
            <w:tcW w:w="2656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order of events in time 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Civilisation</w:t>
            </w:r>
          </w:p>
        </w:tc>
        <w:tc>
          <w:tcPr>
            <w:tcW w:w="2656" w:type="dxa"/>
          </w:tcPr>
          <w:p w:rsidR="004B2C1A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human society with </w:t>
            </w:r>
            <w:proofErr w:type="spellStart"/>
            <w:r>
              <w:rPr>
                <w:sz w:val="16"/>
                <w:szCs w:val="16"/>
              </w:rPr>
              <w:t>it’s</w:t>
            </w:r>
            <w:proofErr w:type="spellEnd"/>
            <w:r>
              <w:rPr>
                <w:sz w:val="16"/>
                <w:szCs w:val="16"/>
              </w:rPr>
              <w:t xml:space="preserve"> own organisation and culture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Pr="00F43278" w:rsidRDefault="00F43278" w:rsidP="006A229C">
            <w:pPr>
              <w:pStyle w:val="Default"/>
              <w:rPr>
                <w:sz w:val="16"/>
                <w:szCs w:val="16"/>
              </w:rPr>
            </w:pPr>
            <w:r w:rsidRPr="00F43278">
              <w:rPr>
                <w:sz w:val="16"/>
                <w:szCs w:val="16"/>
              </w:rPr>
              <w:t>Culture</w:t>
            </w:r>
          </w:p>
        </w:tc>
        <w:tc>
          <w:tcPr>
            <w:tcW w:w="2656" w:type="dxa"/>
          </w:tcPr>
          <w:p w:rsidR="004B2C1A" w:rsidRPr="00F43278" w:rsidRDefault="00F43278" w:rsidP="006A229C">
            <w:pPr>
              <w:pStyle w:val="Default"/>
              <w:rPr>
                <w:sz w:val="16"/>
                <w:szCs w:val="16"/>
              </w:rPr>
            </w:pPr>
            <w:r w:rsidRPr="00F43278">
              <w:rPr>
                <w:sz w:val="16"/>
                <w:szCs w:val="16"/>
              </w:rPr>
              <w:t>Activities such as the arts or philosophy, which are considered to be important for the development of the civilisation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Pr="00F43278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Deities</w:t>
            </w:r>
          </w:p>
        </w:tc>
        <w:tc>
          <w:tcPr>
            <w:tcW w:w="2656" w:type="dxa"/>
          </w:tcPr>
          <w:p w:rsidR="004B2C1A" w:rsidRPr="00F43278" w:rsidRDefault="00F43278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God or Goddess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Fertile</w:t>
            </w:r>
          </w:p>
        </w:tc>
        <w:tc>
          <w:tcPr>
            <w:tcW w:w="2656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 in nutrients to support the growth of many plants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Hierarchy</w:t>
            </w:r>
          </w:p>
        </w:tc>
        <w:tc>
          <w:tcPr>
            <w:tcW w:w="2656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system of organising people into different ranks or levels of importance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Hieroglyphics</w:t>
            </w:r>
          </w:p>
        </w:tc>
        <w:tc>
          <w:tcPr>
            <w:tcW w:w="2656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Symbols in the form of pictures, which are used in some writing systems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Irrigation</w:t>
            </w:r>
          </w:p>
        </w:tc>
        <w:tc>
          <w:tcPr>
            <w:tcW w:w="2656" w:type="dxa"/>
          </w:tcPr>
          <w:p w:rsidR="004B2C1A" w:rsidRDefault="0049124E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Supply land with water in order to support crops to grow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Mummification</w:t>
            </w:r>
          </w:p>
        </w:tc>
        <w:tc>
          <w:tcPr>
            <w:tcW w:w="2656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a dead body is mummified it is preserved 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Papyrus</w:t>
            </w:r>
          </w:p>
        </w:tc>
        <w:tc>
          <w:tcPr>
            <w:tcW w:w="2656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tall water plant that grows in Africa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Polytheists</w:t>
            </w:r>
          </w:p>
        </w:tc>
        <w:tc>
          <w:tcPr>
            <w:tcW w:w="2656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Worship and belief in more than one God</w:t>
            </w:r>
          </w:p>
        </w:tc>
      </w:tr>
      <w:tr w:rsidR="004B2C1A" w:rsidTr="006A229C">
        <w:trPr>
          <w:trHeight w:val="244"/>
        </w:trPr>
        <w:tc>
          <w:tcPr>
            <w:tcW w:w="1313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Preserve</w:t>
            </w:r>
          </w:p>
        </w:tc>
        <w:tc>
          <w:tcPr>
            <w:tcW w:w="2656" w:type="dxa"/>
          </w:tcPr>
          <w:p w:rsidR="004B2C1A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sure that something remains as it is and does not change or end</w:t>
            </w:r>
          </w:p>
        </w:tc>
      </w:tr>
      <w:tr w:rsidR="00E5758F" w:rsidTr="006A229C">
        <w:trPr>
          <w:trHeight w:val="244"/>
        </w:trPr>
        <w:tc>
          <w:tcPr>
            <w:tcW w:w="1313" w:type="dxa"/>
          </w:tcPr>
          <w:p w:rsidR="00E5758F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Pyramids</w:t>
            </w:r>
          </w:p>
        </w:tc>
        <w:tc>
          <w:tcPr>
            <w:tcW w:w="2656" w:type="dxa"/>
          </w:tcPr>
          <w:p w:rsidR="00E5758F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Ancient buildings with four triangular shaped, sloping sides. Ancient </w:t>
            </w:r>
            <w:proofErr w:type="spellStart"/>
            <w:r>
              <w:rPr>
                <w:sz w:val="16"/>
                <w:szCs w:val="16"/>
              </w:rPr>
              <w:t>Egyptinas</w:t>
            </w:r>
            <w:proofErr w:type="spellEnd"/>
            <w:r>
              <w:rPr>
                <w:sz w:val="16"/>
                <w:szCs w:val="16"/>
              </w:rPr>
              <w:t xml:space="preserve"> used them to bury the bodies of their Kings and Queens</w:t>
            </w:r>
          </w:p>
        </w:tc>
      </w:tr>
      <w:tr w:rsidR="00E5758F" w:rsidTr="006A229C">
        <w:trPr>
          <w:trHeight w:val="244"/>
        </w:trPr>
        <w:tc>
          <w:tcPr>
            <w:tcW w:w="1313" w:type="dxa"/>
          </w:tcPr>
          <w:p w:rsidR="00E5758F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Sarco</w:t>
            </w:r>
            <w:r w:rsidR="00E5758F">
              <w:rPr>
                <w:sz w:val="16"/>
                <w:szCs w:val="16"/>
              </w:rPr>
              <w:t>phagus</w:t>
            </w:r>
          </w:p>
        </w:tc>
        <w:tc>
          <w:tcPr>
            <w:tcW w:w="2656" w:type="dxa"/>
          </w:tcPr>
          <w:p w:rsidR="00E5758F" w:rsidRDefault="00E5758F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large decorative container in which a dead body was placed in Ancient times </w:t>
            </w:r>
          </w:p>
        </w:tc>
      </w:tr>
      <w:tr w:rsidR="00E5758F" w:rsidTr="006A229C">
        <w:trPr>
          <w:trHeight w:val="244"/>
        </w:trPr>
        <w:tc>
          <w:tcPr>
            <w:tcW w:w="1313" w:type="dxa"/>
          </w:tcPr>
          <w:p w:rsidR="00E5758F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Settler/settlement </w:t>
            </w:r>
          </w:p>
        </w:tc>
        <w:tc>
          <w:tcPr>
            <w:tcW w:w="2656" w:type="dxa"/>
          </w:tcPr>
          <w:p w:rsidR="00E5758F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migrate to another place. When people start a community this is a settlement</w:t>
            </w:r>
          </w:p>
        </w:tc>
      </w:tr>
      <w:tr w:rsidR="00657DFA" w:rsidTr="006A229C">
        <w:trPr>
          <w:trHeight w:val="244"/>
        </w:trPr>
        <w:tc>
          <w:tcPr>
            <w:tcW w:w="1313" w:type="dxa"/>
          </w:tcPr>
          <w:p w:rsidR="00657DFA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Tomb</w:t>
            </w:r>
          </w:p>
        </w:tc>
        <w:tc>
          <w:tcPr>
            <w:tcW w:w="2656" w:type="dxa"/>
          </w:tcPr>
          <w:p w:rsidR="00657DFA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large grave above the ground</w:t>
            </w:r>
          </w:p>
        </w:tc>
      </w:tr>
      <w:tr w:rsidR="00657DFA" w:rsidTr="006A229C">
        <w:trPr>
          <w:trHeight w:val="244"/>
        </w:trPr>
        <w:tc>
          <w:tcPr>
            <w:tcW w:w="1313" w:type="dxa"/>
          </w:tcPr>
          <w:p w:rsidR="00657DFA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Trade</w:t>
            </w:r>
          </w:p>
        </w:tc>
        <w:tc>
          <w:tcPr>
            <w:tcW w:w="2656" w:type="dxa"/>
          </w:tcPr>
          <w:p w:rsidR="00657DFA" w:rsidRDefault="00657DF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activity of buying, selling or exchanging goods or services.</w:t>
            </w:r>
          </w:p>
        </w:tc>
      </w:tr>
      <w:tr w:rsidR="004B2C1A" w:rsidTr="006A229C">
        <w:trPr>
          <w:trHeight w:val="244"/>
        </w:trPr>
        <w:tc>
          <w:tcPr>
            <w:tcW w:w="3969" w:type="dxa"/>
            <w:gridSpan w:val="2"/>
            <w:shd w:val="clear" w:color="auto" w:fill="0070C0"/>
          </w:tcPr>
          <w:p w:rsidR="004B2C1A" w:rsidRDefault="004B2C1A" w:rsidP="006A229C">
            <w:pPr>
              <w:pStyle w:val="Default"/>
              <w:rPr>
                <w:sz w:val="16"/>
                <w:szCs w:val="16"/>
              </w:rPr>
            </w:pPr>
            <w:r w:rsidRPr="00703DCF">
              <w:rPr>
                <w:rFonts w:asciiTheme="minorHAnsi" w:hAnsiTheme="minorHAnsi" w:cstheme="minorBidi"/>
                <w:b/>
                <w:color w:val="FFFFFF" w:themeColor="background1"/>
                <w:sz w:val="16"/>
                <w:szCs w:val="16"/>
                <w:shd w:val="clear" w:color="auto" w:fill="0070C0"/>
              </w:rPr>
              <w:t>Literacy Tree Links:</w:t>
            </w:r>
          </w:p>
        </w:tc>
      </w:tr>
      <w:tr w:rsidR="004B2C1A" w:rsidTr="006A229C">
        <w:trPr>
          <w:trHeight w:val="2249"/>
        </w:trPr>
        <w:tc>
          <w:tcPr>
            <w:tcW w:w="3969" w:type="dxa"/>
            <w:gridSpan w:val="2"/>
          </w:tcPr>
          <w:p w:rsidR="00C30C1E" w:rsidRDefault="006A229C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08ECB76C" wp14:editId="7C454EDF">
                  <wp:simplePos x="0" y="0"/>
                  <wp:positionH relativeFrom="column">
                    <wp:posOffset>1332865</wp:posOffset>
                  </wp:positionH>
                  <wp:positionV relativeFrom="paragraph">
                    <wp:posOffset>69849</wp:posOffset>
                  </wp:positionV>
                  <wp:extent cx="1028700" cy="1279525"/>
                  <wp:effectExtent l="0" t="0" r="0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59" cy="1282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09EFBA66" wp14:editId="4CCE986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69850</wp:posOffset>
                  </wp:positionV>
                  <wp:extent cx="1085850" cy="1263705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6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2C1A" w:rsidRDefault="004B2C1A" w:rsidP="006A229C">
            <w:pPr>
              <w:pStyle w:val="Default"/>
              <w:rPr>
                <w:sz w:val="16"/>
                <w:szCs w:val="16"/>
              </w:rPr>
            </w:pPr>
          </w:p>
          <w:p w:rsidR="004B2C1A" w:rsidRDefault="004B2C1A" w:rsidP="006A229C">
            <w:pPr>
              <w:pStyle w:val="Defaul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t xml:space="preserve">                                       </w:t>
            </w:r>
            <w:r w:rsidR="00C30C1E">
              <w:rPr>
                <w:noProof/>
                <w:sz w:val="16"/>
                <w:szCs w:val="16"/>
                <w:lang w:eastAsia="en-GB"/>
              </w:rPr>
              <w:t xml:space="preserve">     </w:t>
            </w:r>
            <w:r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="00C30C1E">
              <w:rPr>
                <w:noProof/>
                <w:sz w:val="16"/>
                <w:szCs w:val="16"/>
                <w:lang w:eastAsia="en-GB"/>
              </w:rPr>
              <w:t xml:space="preserve">   </w:t>
            </w:r>
          </w:p>
        </w:tc>
      </w:tr>
    </w:tbl>
    <w:p w:rsidR="008136BB" w:rsidRDefault="00F43278" w:rsidP="008136B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474954E" wp14:editId="57908676">
                <wp:simplePos x="0" y="0"/>
                <wp:positionH relativeFrom="column">
                  <wp:posOffset>2333625</wp:posOffset>
                </wp:positionH>
                <wp:positionV relativeFrom="paragraph">
                  <wp:posOffset>1744345</wp:posOffset>
                </wp:positionV>
                <wp:extent cx="1304925" cy="1266825"/>
                <wp:effectExtent l="19050" t="19050" r="28575" b="28575"/>
                <wp:wrapTight wrapText="bothSides">
                  <wp:wrapPolygon edited="0">
                    <wp:start x="-315" y="-325"/>
                    <wp:lineTo x="-315" y="21762"/>
                    <wp:lineTo x="21758" y="21762"/>
                    <wp:lineTo x="21758" y="-325"/>
                    <wp:lineTo x="-315" y="-325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136BB" w:rsidRDefault="008136BB" w:rsidP="008136BB">
                            <w:r w:rsidRPr="008136B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92EEA1" wp14:editId="5DD96995">
                                  <wp:extent cx="1209040" cy="1133475"/>
                                  <wp:effectExtent l="0" t="0" r="0" b="9525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04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83.75pt;margin-top:137.35pt;width:102.75pt;height:99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" fillcolor="window" strokecolor="#5b9bd5 [3204]" strokeweight="2.25pt">
                <v:textbox>
                  <w:txbxContent>
                    <w:p w:rsidR="008136BB" w:rsidRDefault="008136BB" w:rsidP="008136BB">
                      <w:r w:rsidRPr="008136B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92EEA1" wp14:editId="5DD96995">
                            <wp:extent cx="1209040" cy="1133475"/>
                            <wp:effectExtent l="0" t="0" r="0" b="9525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04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7B0F3C" wp14:editId="3B046D54">
                <wp:simplePos x="0" y="0"/>
                <wp:positionH relativeFrom="column">
                  <wp:posOffset>942975</wp:posOffset>
                </wp:positionH>
                <wp:positionV relativeFrom="paragraph">
                  <wp:posOffset>1744345</wp:posOffset>
                </wp:positionV>
                <wp:extent cx="1313815" cy="1276350"/>
                <wp:effectExtent l="19050" t="19050" r="19685" b="1905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7C69E2" w:rsidRDefault="00F43278" w:rsidP="007C69E2"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AACFD66" wp14:editId="5DE42B65">
                                  <wp:extent cx="1166872" cy="1209675"/>
                                  <wp:effectExtent l="0" t="0" r="0" b="0"/>
                                  <wp:docPr id="210" name="emb15B553D18" descr="Image result for Map of Africa Showing Egypt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15B553D18" descr="Image result for Map of Africa Showing Egypt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787" cy="1216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27" type="#_x0000_t202" style="position:absolute;margin-left:74.25pt;margin-top:137.35pt;width:103.45pt;height:10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" fillcolor="window" strokecolor="#5b9bd5" strokeweight="2.25pt">
                <v:textbox>
                  <w:txbxContent>
                    <w:p w:rsidR="007C69E2" w:rsidRDefault="00F43278" w:rsidP="007C69E2"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AACFD66" wp14:editId="5DE42B65">
                            <wp:extent cx="1166872" cy="1209675"/>
                            <wp:effectExtent l="0" t="0" r="0" b="0"/>
                            <wp:docPr id="210" name="emb15B553D18" descr="Image result for Map of Africa Showing Egypt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15B553D18" descr="Image result for Map of Africa Showing Egypt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787" cy="1216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69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1735455</wp:posOffset>
                </wp:positionV>
                <wp:extent cx="1409700" cy="128587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136BB" w:rsidRDefault="008136BB" w:rsidP="008136BB">
                            <w:pPr>
                              <w:ind w:left="-142"/>
                            </w:pPr>
                            <w:r w:rsidRPr="008136B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BA41AE" wp14:editId="74768540">
                                  <wp:extent cx="1449503" cy="1228725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807" cy="126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41.25pt;margin-top:136.65pt;width:111pt;height:10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" fillcolor="white [3201]" strokecolor="#5b9bd5 [3204]" strokeweight="2.25pt">
                <v:textbox>
                  <w:txbxContent>
                    <w:p w:rsidR="008136BB" w:rsidRDefault="008136BB" w:rsidP="008136BB">
                      <w:pPr>
                        <w:ind w:left="-142"/>
                      </w:pPr>
                      <w:r w:rsidRPr="008136B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BA41AE" wp14:editId="74768540">
                            <wp:extent cx="1449503" cy="1228725"/>
                            <wp:effectExtent l="0" t="0" r="0" b="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807" cy="1267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1362" w:rsidRDefault="00691362" w:rsidP="003E309E"/>
    <w:p w:rsidR="004B2C1A" w:rsidRDefault="004B2C1A" w:rsidP="003E309E"/>
    <w:p w:rsidR="004B2C1A" w:rsidRDefault="004B2C1A" w:rsidP="003E309E"/>
    <w:p w:rsidR="004B2C1A" w:rsidRDefault="004B2C1A" w:rsidP="003E309E"/>
    <w:tbl>
      <w:tblPr>
        <w:tblStyle w:val="TableGrid"/>
        <w:tblpPr w:leftFromText="180" w:rightFromText="180" w:vertAnchor="text" w:horzAnchor="page" w:tblpX="773" w:tblpY="403"/>
        <w:tblW w:w="0" w:type="auto"/>
        <w:tblLook w:val="04A0" w:firstRow="1" w:lastRow="0" w:firstColumn="1" w:lastColumn="0" w:noHBand="0" w:noVBand="1"/>
      </w:tblPr>
      <w:tblGrid>
        <w:gridCol w:w="6487"/>
      </w:tblGrid>
      <w:tr w:rsidR="00F43278" w:rsidTr="006A229C">
        <w:trPr>
          <w:trHeight w:val="307"/>
        </w:trPr>
        <w:tc>
          <w:tcPr>
            <w:tcW w:w="6487" w:type="dxa"/>
            <w:shd w:val="clear" w:color="auto" w:fill="0070C0"/>
          </w:tcPr>
          <w:p w:rsidR="00F43278" w:rsidRPr="00EF3A60" w:rsidRDefault="00F43278" w:rsidP="006A229C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39050B">
              <w:rPr>
                <w:b/>
                <w:color w:val="FFFFFF" w:themeColor="background1"/>
                <w:sz w:val="16"/>
                <w:szCs w:val="16"/>
              </w:rPr>
              <w:t xml:space="preserve">What </w:t>
            </w:r>
            <w:r>
              <w:rPr>
                <w:b/>
                <w:color w:val="FFFFFF" w:themeColor="background1"/>
                <w:sz w:val="16"/>
                <w:szCs w:val="16"/>
              </w:rPr>
              <w:t xml:space="preserve">Historical Knowledge </w:t>
            </w:r>
            <w:r w:rsidRPr="0039050B">
              <w:rPr>
                <w:b/>
                <w:color w:val="FFFFFF" w:themeColor="background1"/>
                <w:sz w:val="16"/>
                <w:szCs w:val="16"/>
              </w:rPr>
              <w:t xml:space="preserve">should I </w:t>
            </w:r>
            <w:r w:rsidRPr="00EF3A60">
              <w:rPr>
                <w:b/>
                <w:color w:val="FFFFFF" w:themeColor="background1"/>
                <w:sz w:val="16"/>
                <w:szCs w:val="16"/>
              </w:rPr>
              <w:t>know</w:t>
            </w:r>
            <w:r>
              <w:rPr>
                <w:b/>
                <w:color w:val="FFFFFF" w:themeColor="background1"/>
                <w:sz w:val="16"/>
                <w:szCs w:val="16"/>
              </w:rPr>
              <w:t xml:space="preserve"> by the end of this theme</w:t>
            </w:r>
            <w:r w:rsidRPr="0039050B">
              <w:rPr>
                <w:b/>
                <w:color w:val="FFFFFF" w:themeColor="background1"/>
                <w:sz w:val="16"/>
                <w:szCs w:val="16"/>
              </w:rPr>
              <w:t>?</w:t>
            </w:r>
          </w:p>
        </w:tc>
      </w:tr>
      <w:tr w:rsidR="00F43278" w:rsidTr="006A229C">
        <w:trPr>
          <w:trHeight w:val="3656"/>
        </w:trPr>
        <w:tc>
          <w:tcPr>
            <w:tcW w:w="6487" w:type="dxa"/>
          </w:tcPr>
          <w:p w:rsidR="00F43278" w:rsidRPr="00EF3A60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 w:rsidRPr="00EF3A60">
              <w:rPr>
                <w:sz w:val="18"/>
                <w:szCs w:val="18"/>
              </w:rPr>
              <w:t>The Nile was important because it provided water for crops but also fertile soil - this means that people settled near the banks of the Nile as it was considered a prime location. They were among the first civilisations to use irrigation systems.</w:t>
            </w:r>
          </w:p>
          <w:p w:rsidR="00F43278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EF3A60">
              <w:rPr>
                <w:sz w:val="18"/>
                <w:szCs w:val="18"/>
              </w:rPr>
              <w:t>he Nile also provided mud for bricks and pots, opportunities for fishing, papyrus reeds and a key means of transport.</w:t>
            </w:r>
          </w:p>
          <w:p w:rsidR="0049124E" w:rsidRPr="00EF3A60" w:rsidRDefault="0049124E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BC, AD and c. – Before the birth of Christ , after the death of Christ and ‘around’ </w:t>
            </w:r>
          </w:p>
          <w:p w:rsidR="00F43278" w:rsidRPr="00EF3A60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 w:rsidRPr="00EF3A60">
              <w:rPr>
                <w:sz w:val="18"/>
                <w:szCs w:val="18"/>
              </w:rPr>
              <w:t>We know about ancient Egyptian life be-cause of evidence such as the pyramids, the artefacts that were found there and methods of communications such as the use of hieroglyphics and papyrus rolls.</w:t>
            </w:r>
          </w:p>
          <w:p w:rsidR="00F43278" w:rsidRPr="00EF3A60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 w:rsidRPr="00EF3A60">
              <w:rPr>
                <w:sz w:val="18"/>
                <w:szCs w:val="18"/>
              </w:rPr>
              <w:t>Egyptian society was very hierarchical - this means that some groups of people were deemed more important than others. Each group had a different role to play in Egyptian society.</w:t>
            </w:r>
          </w:p>
          <w:p w:rsidR="00F43278" w:rsidRPr="00EF3A60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 w:rsidRPr="00EF3A60">
              <w:rPr>
                <w:sz w:val="18"/>
                <w:szCs w:val="18"/>
              </w:rPr>
              <w:t>Mummification was the process of preserving a body - this process was very important to the Egyptians as they believed this would prepare the body for their journey into the afterlife.</w:t>
            </w:r>
          </w:p>
          <w:p w:rsidR="00F43278" w:rsidRPr="00EF3A60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 w:rsidRPr="00EF3A60">
              <w:rPr>
                <w:sz w:val="18"/>
                <w:szCs w:val="18"/>
              </w:rPr>
              <w:t>The bodies of important people, such as pharaohs, were placed in these pyramids, which were built as tombs.</w:t>
            </w:r>
          </w:p>
          <w:p w:rsidR="00F43278" w:rsidRPr="003D3A31" w:rsidRDefault="00F43278" w:rsidP="006A229C">
            <w:pPr>
              <w:pStyle w:val="ListParagraph"/>
              <w:numPr>
                <w:ilvl w:val="0"/>
                <w:numId w:val="8"/>
              </w:numPr>
              <w:ind w:left="306"/>
              <w:rPr>
                <w:sz w:val="18"/>
                <w:szCs w:val="18"/>
              </w:rPr>
            </w:pPr>
            <w:r w:rsidRPr="00EF3A60">
              <w:rPr>
                <w:sz w:val="18"/>
                <w:szCs w:val="18"/>
              </w:rPr>
              <w:t>Religion was very important in Ancient Egypt. They were polytheists - they believed in different gods and goddesses that were in charge of different parts of their lives. These were called deities.</w:t>
            </w:r>
          </w:p>
        </w:tc>
      </w:tr>
    </w:tbl>
    <w:tbl>
      <w:tblPr>
        <w:tblStyle w:val="TableGrid"/>
        <w:tblpPr w:leftFromText="180" w:rightFromText="180" w:vertAnchor="page" w:horzAnchor="page" w:tblpX="788" w:tblpY="10966"/>
        <w:tblW w:w="0" w:type="auto"/>
        <w:tblLook w:val="04A0" w:firstRow="1" w:lastRow="0" w:firstColumn="1" w:lastColumn="0" w:noHBand="0" w:noVBand="1"/>
      </w:tblPr>
      <w:tblGrid>
        <w:gridCol w:w="4778"/>
      </w:tblGrid>
      <w:tr w:rsidR="00F3619E" w:rsidTr="00F3619E">
        <w:trPr>
          <w:trHeight w:val="259"/>
        </w:trPr>
        <w:tc>
          <w:tcPr>
            <w:tcW w:w="4778" w:type="dxa"/>
            <w:shd w:val="clear" w:color="auto" w:fill="0070C0"/>
          </w:tcPr>
          <w:p w:rsidR="00F3619E" w:rsidRDefault="00F3619E" w:rsidP="00F3619E">
            <w:r>
              <w:rPr>
                <w:b/>
                <w:color w:val="FFFFFF" w:themeColor="background1"/>
                <w:sz w:val="16"/>
                <w:szCs w:val="16"/>
                <w:shd w:val="clear" w:color="auto" w:fill="0070C0"/>
              </w:rPr>
              <w:t>What Histori</w:t>
            </w:r>
            <w:r w:rsidRPr="00C82597">
              <w:rPr>
                <w:b/>
                <w:color w:val="FFFFFF" w:themeColor="background1"/>
                <w:sz w:val="16"/>
                <w:szCs w:val="16"/>
                <w:shd w:val="clear" w:color="auto" w:fill="0070C0"/>
              </w:rPr>
              <w:t>cal skills will I have learnt by the end of this theme?</w:t>
            </w:r>
            <w:r w:rsidRPr="003E309E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BCE375" wp14:editId="2A6EC6C3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6174657</wp:posOffset>
                      </wp:positionV>
                      <wp:extent cx="2082054" cy="1356691"/>
                      <wp:effectExtent l="0" t="0" r="13970" b="1524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2054" cy="13566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F3619E" w:rsidRDefault="00F3619E" w:rsidP="00F3619E">
                                  <w:r w:rsidRPr="004477A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11800C" wp14:editId="536A406C">
                                        <wp:extent cx="1943100" cy="1294974"/>
                                        <wp:effectExtent l="0" t="0" r="0" b="635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718" cy="130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29" type="#_x0000_t202" style="position:absolute;margin-left:138.5pt;margin-top:486.2pt;width:163.95pt;height:10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" fillcolor="white [3201]" strokecolor="#0070c0">
                      <v:textbox>
                        <w:txbxContent>
                          <w:p w:rsidR="00F3619E" w:rsidRDefault="00F3619E" w:rsidP="00F3619E">
                            <w:r w:rsidRPr="004477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11800C" wp14:editId="536A406C">
                                  <wp:extent cx="1943100" cy="1294974"/>
                                  <wp:effectExtent l="0" t="0" r="0" b="63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718" cy="130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619E" w:rsidTr="00F3619E">
        <w:trPr>
          <w:trHeight w:val="259"/>
        </w:trPr>
        <w:tc>
          <w:tcPr>
            <w:tcW w:w="4778" w:type="dxa"/>
          </w:tcPr>
          <w:p w:rsidR="00F3619E" w:rsidRDefault="00F3619E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Describe how Egyptian </w:t>
            </w:r>
            <w:r>
              <w:rPr>
                <w:b/>
                <w:bCs/>
                <w:sz w:val="16"/>
                <w:szCs w:val="16"/>
              </w:rPr>
              <w:t xml:space="preserve">artefacts </w:t>
            </w:r>
            <w:r>
              <w:rPr>
                <w:sz w:val="16"/>
                <w:szCs w:val="16"/>
              </w:rPr>
              <w:t xml:space="preserve">and ruins tell us about their </w:t>
            </w:r>
            <w:r>
              <w:rPr>
                <w:b/>
                <w:bCs/>
                <w:sz w:val="16"/>
                <w:szCs w:val="16"/>
              </w:rPr>
              <w:t xml:space="preserve">culture, </w:t>
            </w:r>
            <w:r>
              <w:rPr>
                <w:sz w:val="16"/>
                <w:szCs w:val="16"/>
              </w:rPr>
              <w:t xml:space="preserve">and </w:t>
            </w:r>
            <w:r>
              <w:rPr>
                <w:b/>
                <w:bCs/>
                <w:sz w:val="16"/>
                <w:szCs w:val="16"/>
              </w:rPr>
              <w:t xml:space="preserve">religious beliefs. </w:t>
            </w:r>
          </w:p>
          <w:p w:rsidR="00F3619E" w:rsidRPr="00EF3A60" w:rsidRDefault="00F3619E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 w:rsidRPr="00EF3A60">
              <w:rPr>
                <w:sz w:val="16"/>
                <w:szCs w:val="16"/>
              </w:rPr>
              <w:t xml:space="preserve">Describe what Egyptian life was like for different groups of people. </w:t>
            </w:r>
          </w:p>
          <w:p w:rsidR="00F3619E" w:rsidRDefault="00516683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7A9AF9C" wp14:editId="53C2D9A6">
                      <wp:simplePos x="0" y="0"/>
                      <wp:positionH relativeFrom="column">
                        <wp:posOffset>2967355</wp:posOffset>
                      </wp:positionH>
                      <wp:positionV relativeFrom="paragraph">
                        <wp:posOffset>30480</wp:posOffset>
                      </wp:positionV>
                      <wp:extent cx="1133475" cy="876300"/>
                      <wp:effectExtent l="19050" t="19050" r="28575" b="190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chemeClr val="accent1"/>
                                </a:solidFill>
                              </a:ln>
                            </wps:spPr>
                            <wps:txbx>
                              <w:txbxContent>
                                <w:p w:rsidR="00F3619E" w:rsidRDefault="00F3619E" w:rsidP="00F361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0" type="#_x0000_t202" style="position:absolute;left:0;text-align:left;margin-left:233.65pt;margin-top:2.4pt;width:89.25pt;height:6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" fillcolor="white [3201]" strokecolor="#5b9bd5 [3204]" strokeweight="2.25pt">
                      <v:textbox>
                        <w:txbxContent>
                          <w:p w:rsidR="00F3619E" w:rsidRDefault="00F3619E" w:rsidP="00F3619E"/>
                        </w:txbxContent>
                      </v:textbox>
                    </v:shape>
                  </w:pict>
                </mc:Fallback>
              </mc:AlternateContent>
            </w:r>
            <w:r w:rsidRPr="008136BB"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64EB0EE6" wp14:editId="28A78A9D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68580</wp:posOffset>
                  </wp:positionV>
                  <wp:extent cx="1028700" cy="8191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619E">
              <w:rPr>
                <w:sz w:val="16"/>
                <w:szCs w:val="16"/>
              </w:rPr>
              <w:t xml:space="preserve">Describe how the Egyptian </w:t>
            </w:r>
            <w:r w:rsidR="00F3619E" w:rsidRPr="00EF3A60">
              <w:rPr>
                <w:sz w:val="16"/>
                <w:szCs w:val="16"/>
              </w:rPr>
              <w:t xml:space="preserve">society </w:t>
            </w:r>
            <w:r w:rsidR="00F3619E">
              <w:rPr>
                <w:sz w:val="16"/>
                <w:szCs w:val="16"/>
              </w:rPr>
              <w:t xml:space="preserve">has had an impact on modern society. </w:t>
            </w:r>
          </w:p>
          <w:p w:rsidR="00F3619E" w:rsidRDefault="00F3619E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Describe why people chose to </w:t>
            </w:r>
            <w:r w:rsidRPr="00EF3A60">
              <w:rPr>
                <w:sz w:val="16"/>
                <w:szCs w:val="16"/>
              </w:rPr>
              <w:t xml:space="preserve">settle </w:t>
            </w:r>
            <w:r>
              <w:rPr>
                <w:sz w:val="16"/>
                <w:szCs w:val="16"/>
              </w:rPr>
              <w:t xml:space="preserve">in certain areas in ancient Egypt. </w:t>
            </w:r>
          </w:p>
          <w:p w:rsidR="00F3619E" w:rsidRDefault="00F3619E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Compare what was happening in the Egyptian </w:t>
            </w:r>
            <w:r w:rsidRPr="00EF3A60">
              <w:rPr>
                <w:sz w:val="16"/>
                <w:szCs w:val="16"/>
              </w:rPr>
              <w:t xml:space="preserve">civilisation </w:t>
            </w:r>
            <w:r>
              <w:rPr>
                <w:sz w:val="16"/>
                <w:szCs w:val="16"/>
              </w:rPr>
              <w:t xml:space="preserve">with what was happening in Britain at the same time. Compare aspects of life such as achievements, society, beliefs, and architecture. </w:t>
            </w:r>
          </w:p>
          <w:p w:rsidR="00F3619E" w:rsidRDefault="00F3619E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 w:rsidRPr="00EF3A60">
              <w:rPr>
                <w:sz w:val="16"/>
                <w:szCs w:val="16"/>
              </w:rPr>
              <w:t xml:space="preserve">Present what you know about the Egyptians using a variety of skills (e.g. Geography, English, Maths, Computing, </w:t>
            </w:r>
            <w:proofErr w:type="spellStart"/>
            <w:r w:rsidRPr="00EF3A60">
              <w:rPr>
                <w:sz w:val="16"/>
                <w:szCs w:val="16"/>
              </w:rPr>
              <w:t>etc</w:t>
            </w:r>
            <w:proofErr w:type="spellEnd"/>
            <w:r w:rsidRPr="00EF3A60">
              <w:rPr>
                <w:sz w:val="16"/>
                <w:szCs w:val="16"/>
              </w:rPr>
              <w:t xml:space="preserve">) </w:t>
            </w:r>
          </w:p>
          <w:p w:rsidR="00F3619E" w:rsidRPr="00F3619E" w:rsidRDefault="00F3619E" w:rsidP="00F3619E">
            <w:pPr>
              <w:pStyle w:val="Default"/>
              <w:numPr>
                <w:ilvl w:val="0"/>
                <w:numId w:val="8"/>
              </w:numPr>
              <w:ind w:left="306"/>
              <w:rPr>
                <w:sz w:val="16"/>
                <w:szCs w:val="16"/>
              </w:rPr>
            </w:pPr>
            <w:r w:rsidRPr="00EF3A60">
              <w:rPr>
                <w:sz w:val="16"/>
                <w:szCs w:val="16"/>
              </w:rPr>
              <w:t xml:space="preserve">Use appropriate vocabulary to communicate about the Egyptians. </w:t>
            </w:r>
          </w:p>
        </w:tc>
      </w:tr>
    </w:tbl>
    <w:p w:rsidR="004B2C1A" w:rsidRDefault="00516683" w:rsidP="003E30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C8112F" wp14:editId="2D47DFE2">
                <wp:simplePos x="0" y="0"/>
                <wp:positionH relativeFrom="column">
                  <wp:posOffset>-3171825</wp:posOffset>
                </wp:positionH>
                <wp:positionV relativeFrom="paragraph">
                  <wp:posOffset>5843905</wp:posOffset>
                </wp:positionV>
                <wp:extent cx="5219700" cy="1114425"/>
                <wp:effectExtent l="19050" t="19050" r="19050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4B2C1A" w:rsidRDefault="004B2C1A">
                            <w:r w:rsidRPr="004B2C1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9AAE09" wp14:editId="03133E67">
                                  <wp:extent cx="5048250" cy="9525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31" type="#_x0000_t202" style="position:absolute;margin-left:-249.75pt;margin-top:460.15pt;width:411pt;height:8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" fillcolor="white [3201]" strokecolor="#0070c0" strokeweight="2.25pt">
                <v:textbox>
                  <w:txbxContent>
                    <w:p w:rsidR="004B2C1A" w:rsidRDefault="004B2C1A">
                      <w:r w:rsidRPr="004B2C1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9AAE09" wp14:editId="03133E67">
                            <wp:extent cx="5048250" cy="9525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136BB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0961529F" wp14:editId="75AB4698">
            <wp:simplePos x="0" y="0"/>
            <wp:positionH relativeFrom="column">
              <wp:posOffset>2236470</wp:posOffset>
            </wp:positionH>
            <wp:positionV relativeFrom="paragraph">
              <wp:posOffset>5777230</wp:posOffset>
            </wp:positionV>
            <wp:extent cx="1278255" cy="111442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C03532" wp14:editId="56C5A24B">
                <wp:simplePos x="0" y="0"/>
                <wp:positionH relativeFrom="column">
                  <wp:posOffset>2179955</wp:posOffset>
                </wp:positionH>
                <wp:positionV relativeFrom="paragraph">
                  <wp:posOffset>5729605</wp:posOffset>
                </wp:positionV>
                <wp:extent cx="1371600" cy="1200150"/>
                <wp:effectExtent l="19050" t="1905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16683" w:rsidRDefault="00516683" w:rsidP="00516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71.65pt;margin-top:451.15pt;width:108pt;height:9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" fillcolor="white [3201]" strokecolor="#5b9bd5 [3204]" strokeweight="2.25pt">
                <v:textbox>
                  <w:txbxContent>
                    <w:p w:rsidR="00516683" w:rsidRDefault="00516683" w:rsidP="00516683"/>
                  </w:txbxContent>
                </v:textbox>
              </v:shape>
            </w:pict>
          </mc:Fallback>
        </mc:AlternateContent>
      </w:r>
      <w:r w:rsidR="006A229C" w:rsidRPr="008136BB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76EFFCFF" wp14:editId="6FC9B619">
            <wp:simplePos x="0" y="0"/>
            <wp:positionH relativeFrom="column">
              <wp:posOffset>4848225</wp:posOffset>
            </wp:positionH>
            <wp:positionV relativeFrom="paragraph">
              <wp:posOffset>118745</wp:posOffset>
            </wp:positionV>
            <wp:extent cx="1295400" cy="11290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2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5BD9D7" wp14:editId="66C0D137">
                <wp:simplePos x="0" y="0"/>
                <wp:positionH relativeFrom="column">
                  <wp:posOffset>4791075</wp:posOffset>
                </wp:positionH>
                <wp:positionV relativeFrom="paragraph">
                  <wp:posOffset>62230</wp:posOffset>
                </wp:positionV>
                <wp:extent cx="1419225" cy="1181100"/>
                <wp:effectExtent l="19050" t="1905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8136BB" w:rsidRDefault="008136BB" w:rsidP="004B2C1A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377.25pt;margin-top:4.9pt;width:111.75pt;height:9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" fillcolor="white [3201]" strokecolor="#5b9bd5 [3204]" strokeweight="2.25pt">
                <v:textbox>
                  <w:txbxContent>
                    <w:p w:rsidR="008136BB" w:rsidRDefault="008136BB" w:rsidP="004B2C1A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</w:p>
    <w:sectPr w:rsidR="004B2C1A" w:rsidSect="00102FA8">
      <w:pgSz w:w="11906" w:h="16838"/>
      <w:pgMar w:top="568" w:right="1440" w:bottom="426" w:left="144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16644"/>
    <w:multiLevelType w:val="hybridMultilevel"/>
    <w:tmpl w:val="3202E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60C3"/>
    <w:multiLevelType w:val="hybridMultilevel"/>
    <w:tmpl w:val="468CD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723F5"/>
    <w:multiLevelType w:val="hybridMultilevel"/>
    <w:tmpl w:val="674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BD0ECA"/>
    <w:multiLevelType w:val="hybridMultilevel"/>
    <w:tmpl w:val="03F4E6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E75E8"/>
    <w:multiLevelType w:val="hybridMultilevel"/>
    <w:tmpl w:val="E3E42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454371"/>
    <w:multiLevelType w:val="hybridMultilevel"/>
    <w:tmpl w:val="BD645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EC43BB"/>
    <w:multiLevelType w:val="hybridMultilevel"/>
    <w:tmpl w:val="25BCFF1C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>
    <w:nsid w:val="75742885"/>
    <w:multiLevelType w:val="hybridMultilevel"/>
    <w:tmpl w:val="9D10F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0B"/>
    <w:rsid w:val="00050792"/>
    <w:rsid w:val="0008193C"/>
    <w:rsid w:val="00102FA8"/>
    <w:rsid w:val="00117BDC"/>
    <w:rsid w:val="001A6C17"/>
    <w:rsid w:val="001B1AC2"/>
    <w:rsid w:val="001B3F06"/>
    <w:rsid w:val="00290465"/>
    <w:rsid w:val="002A3142"/>
    <w:rsid w:val="003729E2"/>
    <w:rsid w:val="0039050B"/>
    <w:rsid w:val="003D3A31"/>
    <w:rsid w:val="003E309E"/>
    <w:rsid w:val="004477A6"/>
    <w:rsid w:val="0049124E"/>
    <w:rsid w:val="004B2C1A"/>
    <w:rsid w:val="00516683"/>
    <w:rsid w:val="005A5788"/>
    <w:rsid w:val="005B1710"/>
    <w:rsid w:val="005F7381"/>
    <w:rsid w:val="00657DFA"/>
    <w:rsid w:val="00691362"/>
    <w:rsid w:val="006A229C"/>
    <w:rsid w:val="00703DCF"/>
    <w:rsid w:val="007B5F75"/>
    <w:rsid w:val="007C69E2"/>
    <w:rsid w:val="008136BB"/>
    <w:rsid w:val="0085200A"/>
    <w:rsid w:val="00856C44"/>
    <w:rsid w:val="008629F8"/>
    <w:rsid w:val="008A5A3C"/>
    <w:rsid w:val="008F7904"/>
    <w:rsid w:val="00954ECA"/>
    <w:rsid w:val="00983C47"/>
    <w:rsid w:val="00984E0D"/>
    <w:rsid w:val="00993E31"/>
    <w:rsid w:val="00A956BB"/>
    <w:rsid w:val="00AF1337"/>
    <w:rsid w:val="00B37244"/>
    <w:rsid w:val="00B60196"/>
    <w:rsid w:val="00B728DA"/>
    <w:rsid w:val="00B8335C"/>
    <w:rsid w:val="00C30C1E"/>
    <w:rsid w:val="00C44563"/>
    <w:rsid w:val="00C82597"/>
    <w:rsid w:val="00D45EC7"/>
    <w:rsid w:val="00DC3870"/>
    <w:rsid w:val="00DD53E5"/>
    <w:rsid w:val="00DD7796"/>
    <w:rsid w:val="00E5758F"/>
    <w:rsid w:val="00E70044"/>
    <w:rsid w:val="00EA7F24"/>
    <w:rsid w:val="00EF25EE"/>
    <w:rsid w:val="00EF3A60"/>
    <w:rsid w:val="00F3619E"/>
    <w:rsid w:val="00F4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0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AC2"/>
    <w:pPr>
      <w:ind w:left="720"/>
      <w:contextualSpacing/>
    </w:pPr>
  </w:style>
  <w:style w:type="paragraph" w:customStyle="1" w:styleId="Default">
    <w:name w:val="Default"/>
    <w:rsid w:val="008F79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BD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BDC"/>
    <w:rPr>
      <w:rFonts w:ascii="Segoe UI" w:hAnsi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6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0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AC2"/>
    <w:pPr>
      <w:ind w:left="720"/>
      <w:contextualSpacing/>
    </w:pPr>
  </w:style>
  <w:style w:type="paragraph" w:customStyle="1" w:styleId="Default">
    <w:name w:val="Default"/>
    <w:rsid w:val="008F79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BD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BDC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bing.com/images/search?q=map+of+africa+showing+egypt&amp;id=4476C1FF4A7E802A38E37530C03F0BD51527BE0A&amp;FORM=IQFRBA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O’Hanlon, Becky</dc:creator>
  <cp:keywords/>
  <dc:description/>
  <cp:lastModifiedBy>TaylorD</cp:lastModifiedBy>
  <cp:revision>5</cp:revision>
  <cp:lastPrinted>2020-01-30T14:13:00Z</cp:lastPrinted>
  <dcterms:created xsi:type="dcterms:W3CDTF">2020-02-09T17:08:00Z</dcterms:created>
  <dcterms:modified xsi:type="dcterms:W3CDTF">2020-07-15T13:39:00Z</dcterms:modified>
</cp:coreProperties>
</file>