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92991976"/>
        <w:docPartObj>
          <w:docPartGallery w:val="Cover Pages"/>
          <w:docPartUnique/>
        </w:docPartObj>
      </w:sdtPr>
      <w:sdtEndPr/>
      <w:sdtContent>
        <w:p w:rsidR="00B53F49" w:rsidRDefault="00B53F49" w:rsidP="00B53F49">
          <w:pPr>
            <w:tabs>
              <w:tab w:val="left" w:pos="840"/>
            </w:tabs>
            <w:jc w:val="center"/>
            <w:rPr>
              <w:b/>
              <w:sz w:val="144"/>
              <w:szCs w:val="144"/>
              <w:u w:val="single"/>
            </w:rPr>
          </w:pPr>
          <w:r w:rsidRPr="00B53F49">
            <w:rPr>
              <w:noProof/>
              <w:lang w:eastAsia="en-GB"/>
            </w:rPr>
            <w:drawing>
              <wp:anchor distT="0" distB="0" distL="114300" distR="114300" simplePos="0" relativeHeight="251713536" behindDoc="1" locked="0" layoutInCell="1" allowOverlap="1">
                <wp:simplePos x="0" y="0"/>
                <wp:positionH relativeFrom="column">
                  <wp:posOffset>-723900</wp:posOffset>
                </wp:positionH>
                <wp:positionV relativeFrom="paragraph">
                  <wp:posOffset>-715645</wp:posOffset>
                </wp:positionV>
                <wp:extent cx="1821180" cy="2430780"/>
                <wp:effectExtent l="0" t="0" r="7620" b="7620"/>
                <wp:wrapNone/>
                <wp:docPr id="20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0"/>
                        <pic:cNvPicPr>
                          <a:picLocks noChangeAspect="1" noChangeArrowheads="1"/>
                        </pic:cNvPicPr>
                      </pic:nvPicPr>
                      <pic:blipFill rotWithShape="1">
                        <a:blip r:embed="rId7">
                          <a:extLst>
                            <a:ext uri="{28A0092B-C50C-407E-A947-70E740481C1C}">
                              <a14:useLocalDpi xmlns:a14="http://schemas.microsoft.com/office/drawing/2010/main" val="0"/>
                            </a:ext>
                          </a:extLst>
                        </a:blip>
                        <a:srcRect l="19246" r="18596" b="10120"/>
                        <a:stretch/>
                      </pic:blipFill>
                      <pic:spPr bwMode="auto">
                        <a:xfrm>
                          <a:off x="0" y="0"/>
                          <a:ext cx="1821180" cy="2430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Pr="00B53F49">
            <w:rPr>
              <w:b/>
              <w:noProof/>
              <w:sz w:val="144"/>
              <w:szCs w:val="144"/>
              <w:u w:val="single"/>
              <w:lang w:eastAsia="en-GB"/>
            </w:rPr>
            <mc:AlternateContent>
              <mc:Choice Requires="wpg">
                <w:drawing>
                  <wp:anchor distT="0" distB="0" distL="114300" distR="114300" simplePos="0" relativeHeight="251673600" behindDoc="1" locked="0" layoutInCell="1" allowOverlap="1">
                    <wp:simplePos x="0" y="0"/>
                    <wp:positionH relativeFrom="page">
                      <wp:posOffset>320040</wp:posOffset>
                    </wp:positionH>
                    <wp:positionV relativeFrom="margin">
                      <wp:posOffset>689610</wp:posOffset>
                    </wp:positionV>
                    <wp:extent cx="9791065" cy="5835650"/>
                    <wp:effectExtent l="0" t="0" r="635" b="0"/>
                    <wp:wrapNone/>
                    <wp:docPr id="193" name="Group 193"/>
                    <wp:cNvGraphicFramePr/>
                    <a:graphic xmlns:a="http://schemas.openxmlformats.org/drawingml/2006/main">
                      <a:graphicData uri="http://schemas.microsoft.com/office/word/2010/wordprocessingGroup">
                        <wpg:wgp>
                          <wpg:cNvGrpSpPr/>
                          <wpg:grpSpPr>
                            <a:xfrm>
                              <a:off x="0" y="0"/>
                              <a:ext cx="9791065" cy="5835650"/>
                              <a:chOff x="-157206" y="1371600"/>
                              <a:chExt cx="7129301" cy="7748406"/>
                            </a:xfrm>
                          </wpg:grpSpPr>
                          <wps:wsp>
                            <wps:cNvPr id="195" name="Rectangle 195"/>
                            <wps:cNvSpPr/>
                            <wps:spPr>
                              <a:xfrm>
                                <a:off x="-157206" y="4090808"/>
                                <a:ext cx="7129301" cy="502919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F49" w:rsidRDefault="00B53F49" w:rsidP="00B53F49">
                                  <w:pPr>
                                    <w:pStyle w:val="NoSpacing"/>
                                    <w:spacing w:before="120"/>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3F49" w:rsidRDefault="00B53F49" w:rsidP="00CE13C4">
                                  <w:pPr>
                                    <w:pStyle w:val="NoSpacing"/>
                                    <w:rPr>
                                      <w:rFonts w:asciiTheme="majorHAnsi" w:eastAsiaTheme="majorEastAsia" w:hAnsiTheme="majorHAnsi" w:cstheme="majorBidi"/>
                                      <w:caps/>
                                      <w:color w:val="5B9BD5" w:themeColor="accent1"/>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93" o:spid="_x0000_s1026" style="position:absolute;left:0;text-align:left;margin-left:25.2pt;margin-top:54.3pt;width:770.95pt;height:459.5pt;z-index:-251642880;mso-position-horizontal-relative:page;mso-position-vertical-relative:margin" coordorigin="-1572,13716" coordsize="71293,77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">
                    <v:rect id="Rectangle 195" o:spid="_x0000_s1027" style="position:absolute;left:-1572;top:40908;width:71292;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rsidR="00B53F49" w:rsidRDefault="00B53F49" w:rsidP="00B53F49">
                            <w:pPr>
                              <w:pStyle w:val="NoSpacing"/>
                              <w:spacing w:before="120"/>
                              <w:rPr>
                                <w:color w:val="FFFFFF" w:themeColor="background1"/>
                              </w:rPr>
                            </w:pPr>
                          </w:p>
                        </w:txbxContent>
                      </v:textbox>
                    </v:rect>
                    <v:shapetype id="_x0000_t202" coordsize="21600,21600" o:spt="202" path="m,l,21600r21600,l21600,xe">
                      <v:stroke joinstyle="miter"/>
                      <v:path gradientshapeok="t" o:connecttype="rect"/>
                    </v:shapetype>
                    <v:shape id="Text Box 196" o:spid="_x0000_s1028"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p w:rsidR="00B53F49" w:rsidRDefault="00B53F49" w:rsidP="00CE13C4">
                            <w:pPr>
                              <w:pStyle w:val="NoSpacing"/>
                              <w:rPr>
                                <w:rFonts w:asciiTheme="majorHAnsi" w:eastAsiaTheme="majorEastAsia" w:hAnsiTheme="majorHAnsi" w:cstheme="majorBidi"/>
                                <w:caps/>
                                <w:color w:val="5B9BD5" w:themeColor="accent1"/>
                                <w:sz w:val="72"/>
                                <w:szCs w:val="72"/>
                              </w:rPr>
                            </w:pPr>
                          </w:p>
                        </w:txbxContent>
                      </v:textbox>
                    </v:shape>
                    <w10:wrap anchorx="page" anchory="margin"/>
                  </v:group>
                </w:pict>
              </mc:Fallback>
            </mc:AlternateContent>
          </w:r>
          <w:r w:rsidR="00CE13C4" w:rsidRPr="00B53F49">
            <w:rPr>
              <w:b/>
              <w:noProof/>
              <w:sz w:val="144"/>
              <w:szCs w:val="144"/>
              <w:u w:val="single"/>
              <w:lang w:eastAsia="en-GB"/>
            </w:rPr>
            <mc:AlternateContent>
              <mc:Choice Requires="wps">
                <w:drawing>
                  <wp:anchor distT="0" distB="0" distL="114300" distR="114300" simplePos="0" relativeHeight="251674624" behindDoc="0" locked="0" layoutInCell="1" allowOverlap="1">
                    <wp:simplePos x="0" y="0"/>
                    <wp:positionH relativeFrom="column">
                      <wp:posOffset>876300</wp:posOffset>
                    </wp:positionH>
                    <wp:positionV relativeFrom="paragraph">
                      <wp:posOffset>2781300</wp:posOffset>
                    </wp:positionV>
                    <wp:extent cx="7534275" cy="21812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7534275" cy="218122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3F49" w:rsidRPr="00CE13C4" w:rsidRDefault="00B53F49" w:rsidP="00CE13C4">
                                <w:pPr>
                                  <w:jc w:val="center"/>
                                  <w:rPr>
                                    <w:sz w:val="96"/>
                                  </w:rPr>
                                </w:pPr>
                                <w:r>
                                  <w:rPr>
                                    <w:sz w:val="96"/>
                                  </w:rPr>
                                  <w:t xml:space="preserve">Curriculum Progression </w:t>
                                </w:r>
                              </w:p>
                              <w:p w:rsidR="00B53F49" w:rsidRPr="00CE13C4" w:rsidRDefault="00B53F49" w:rsidP="00CE13C4">
                                <w:pPr>
                                  <w:jc w:val="center"/>
                                  <w:rPr>
                                    <w:sz w:val="96"/>
                                  </w:rPr>
                                </w:pPr>
                                <w:r w:rsidRPr="00CE13C4">
                                  <w:rPr>
                                    <w:sz w:val="96"/>
                                  </w:rPr>
                                  <w:t>Subject: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69pt;margin-top:219pt;width:593.25pt;height:17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" fillcolor="#5b9bd5 [3204]" stroked="f" strokeweight=".5pt">
                    <v:textbox>
                      <w:txbxContent>
                        <w:p w:rsidR="00B53F49" w:rsidRPr="00CE13C4" w:rsidRDefault="00B53F49" w:rsidP="00CE13C4">
                          <w:pPr>
                            <w:jc w:val="center"/>
                            <w:rPr>
                              <w:sz w:val="96"/>
                            </w:rPr>
                          </w:pPr>
                          <w:r>
                            <w:rPr>
                              <w:sz w:val="96"/>
                            </w:rPr>
                            <w:t xml:space="preserve">Curriculum Progression </w:t>
                          </w:r>
                        </w:p>
                        <w:p w:rsidR="00B53F49" w:rsidRPr="00CE13C4" w:rsidRDefault="00B53F49" w:rsidP="00CE13C4">
                          <w:pPr>
                            <w:jc w:val="center"/>
                            <w:rPr>
                              <w:sz w:val="96"/>
                            </w:rPr>
                          </w:pPr>
                          <w:r w:rsidRPr="00CE13C4">
                            <w:rPr>
                              <w:sz w:val="96"/>
                            </w:rPr>
                            <w:t>Subject: Writing</w:t>
                          </w:r>
                        </w:p>
                      </w:txbxContent>
                    </v:textbox>
                  </v:shape>
                </w:pict>
              </mc:Fallback>
            </mc:AlternateContent>
          </w:r>
          <w:r w:rsidRPr="00B53F49">
            <w:rPr>
              <w:b/>
              <w:sz w:val="144"/>
              <w:szCs w:val="144"/>
              <w:u w:val="single"/>
            </w:rPr>
            <w:t>Yew Tree Primary Academy</w:t>
          </w:r>
        </w:p>
        <w:p w:rsidR="00B53F49" w:rsidRDefault="00B53F49" w:rsidP="00B53F49">
          <w:pPr>
            <w:tabs>
              <w:tab w:val="left" w:pos="840"/>
            </w:tabs>
            <w:jc w:val="center"/>
            <w:rPr>
              <w:b/>
              <w:sz w:val="144"/>
              <w:szCs w:val="144"/>
              <w:u w:val="single"/>
            </w:rPr>
          </w:pPr>
        </w:p>
        <w:p w:rsidR="00B53F49" w:rsidRDefault="00B53F49" w:rsidP="00B53F49">
          <w:pPr>
            <w:tabs>
              <w:tab w:val="left" w:pos="840"/>
            </w:tabs>
            <w:jc w:val="center"/>
            <w:rPr>
              <w:b/>
              <w:sz w:val="144"/>
              <w:szCs w:val="144"/>
              <w:u w:val="single"/>
            </w:rPr>
          </w:pPr>
        </w:p>
        <w:p w:rsidR="00A81D71" w:rsidRPr="00CE13C4" w:rsidRDefault="00A55AAE" w:rsidP="00B53F49">
          <w:pPr>
            <w:tabs>
              <w:tab w:val="left" w:pos="840"/>
            </w:tabs>
          </w:pPr>
        </w:p>
      </w:sdtContent>
    </w:sdt>
    <w:tbl>
      <w:tblPr>
        <w:tblStyle w:val="TableGrid"/>
        <w:tblW w:w="15302" w:type="dxa"/>
        <w:tblInd w:w="-848" w:type="dxa"/>
        <w:tblLayout w:type="fixed"/>
        <w:tblLook w:val="04A0" w:firstRow="1" w:lastRow="0" w:firstColumn="1" w:lastColumn="0" w:noHBand="0" w:noVBand="1"/>
      </w:tblPr>
      <w:tblGrid>
        <w:gridCol w:w="704"/>
        <w:gridCol w:w="8928"/>
        <w:gridCol w:w="5670"/>
      </w:tblGrid>
      <w:tr w:rsidR="00B80E12" w:rsidTr="00734667">
        <w:trPr>
          <w:trHeight w:val="500"/>
        </w:trPr>
        <w:tc>
          <w:tcPr>
            <w:tcW w:w="9632" w:type="dxa"/>
            <w:gridSpan w:val="2"/>
            <w:shd w:val="clear" w:color="auto" w:fill="5B9BD5" w:themeFill="accent1"/>
          </w:tcPr>
          <w:p w:rsidR="00B80E12" w:rsidRDefault="00B80E12" w:rsidP="00D7761D">
            <w:pPr>
              <w:jc w:val="center"/>
              <w:rPr>
                <w:sz w:val="24"/>
              </w:rPr>
            </w:pPr>
            <w:r>
              <w:rPr>
                <w:sz w:val="24"/>
              </w:rPr>
              <w:lastRenderedPageBreak/>
              <w:t>Communication and Language</w:t>
            </w:r>
          </w:p>
          <w:p w:rsidR="00B80E12" w:rsidRPr="00D7761D" w:rsidRDefault="00B80E12" w:rsidP="00D7761D">
            <w:pPr>
              <w:jc w:val="center"/>
              <w:rPr>
                <w:sz w:val="24"/>
              </w:rPr>
            </w:pPr>
            <w:r>
              <w:rPr>
                <w:sz w:val="24"/>
              </w:rPr>
              <w:t xml:space="preserve">(Listening, Attention, Understanding and Speaking) </w:t>
            </w:r>
          </w:p>
          <w:p w:rsidR="00B80E12" w:rsidRPr="00D7761D" w:rsidRDefault="00B80E12" w:rsidP="00D7761D">
            <w:pPr>
              <w:jc w:val="center"/>
              <w:rPr>
                <w:sz w:val="24"/>
              </w:rPr>
            </w:pPr>
          </w:p>
        </w:tc>
        <w:tc>
          <w:tcPr>
            <w:tcW w:w="5670" w:type="dxa"/>
            <w:shd w:val="clear" w:color="auto" w:fill="DEEAF6" w:themeFill="accent1" w:themeFillTint="33"/>
          </w:tcPr>
          <w:p w:rsidR="00B80E12" w:rsidRPr="00D7761D" w:rsidRDefault="00B80E12" w:rsidP="00EA6AE2">
            <w:pPr>
              <w:jc w:val="center"/>
              <w:rPr>
                <w:rFonts w:cstheme="minorHAnsi"/>
                <w:sz w:val="24"/>
                <w:szCs w:val="18"/>
              </w:rPr>
            </w:pPr>
            <w:r>
              <w:rPr>
                <w:rFonts w:cstheme="minorHAnsi"/>
                <w:sz w:val="24"/>
                <w:szCs w:val="18"/>
              </w:rPr>
              <w:t>Literacy (Writing)</w:t>
            </w:r>
          </w:p>
        </w:tc>
      </w:tr>
      <w:tr w:rsidR="00B80E12" w:rsidTr="00734667">
        <w:trPr>
          <w:trHeight w:val="792"/>
        </w:trPr>
        <w:tc>
          <w:tcPr>
            <w:tcW w:w="704" w:type="dxa"/>
            <w:shd w:val="clear" w:color="auto" w:fill="5B9BD5" w:themeFill="accent1"/>
          </w:tcPr>
          <w:p w:rsidR="00B80E12" w:rsidRPr="00067679" w:rsidRDefault="00B80E12" w:rsidP="002071F3">
            <w:pPr>
              <w:jc w:val="center"/>
              <w:rPr>
                <w:sz w:val="28"/>
              </w:rPr>
            </w:pPr>
            <w:r w:rsidRPr="005502FB">
              <w:rPr>
                <w:rFonts w:cstheme="minorHAnsi"/>
                <w:noProof/>
                <w:sz w:val="20"/>
                <w:szCs w:val="20"/>
                <w:lang w:eastAsia="en-GB"/>
              </w:rPr>
              <mc:AlternateContent>
                <mc:Choice Requires="wps">
                  <w:drawing>
                    <wp:anchor distT="45720" distB="45720" distL="114300" distR="114300" simplePos="0" relativeHeight="251689984" behindDoc="0" locked="0" layoutInCell="1" allowOverlap="1" wp14:anchorId="6E13A217" wp14:editId="023E3975">
                      <wp:simplePos x="0" y="0"/>
                      <wp:positionH relativeFrom="column">
                        <wp:posOffset>-655955</wp:posOffset>
                      </wp:positionH>
                      <wp:positionV relativeFrom="paragraph">
                        <wp:posOffset>1121410</wp:posOffset>
                      </wp:positionV>
                      <wp:extent cx="1724025" cy="528320"/>
                      <wp:effectExtent l="7303"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24025" cy="528320"/>
                              </a:xfrm>
                              <a:prstGeom prst="rect">
                                <a:avLst/>
                              </a:prstGeom>
                              <a:solidFill>
                                <a:schemeClr val="accent1"/>
                              </a:solidFill>
                              <a:ln w="9525">
                                <a:noFill/>
                                <a:miter lim="800000"/>
                                <a:headEnd/>
                                <a:tailEnd/>
                              </a:ln>
                            </wps:spPr>
                            <wps:txbx>
                              <w:txbxContent>
                                <w:p w:rsidR="00B53F49" w:rsidRDefault="00B53F49" w:rsidP="00D7761D">
                                  <w:pPr>
                                    <w:rPr>
                                      <w:sz w:val="40"/>
                                    </w:rPr>
                                  </w:pPr>
                                  <w:r>
                                    <w:rPr>
                                      <w:sz w:val="40"/>
                                    </w:rPr>
                                    <w:t>Early Years</w:t>
                                  </w:r>
                                </w:p>
                                <w:p w:rsidR="00B53F49" w:rsidRPr="005502FB" w:rsidRDefault="00B53F49" w:rsidP="00D7761D">
                                  <w:pPr>
                                    <w:rPr>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3A217" id="Text Box 2" o:spid="_x0000_s1030" type="#_x0000_t202" style="position:absolute;left:0;text-align:left;margin-left:-51.65pt;margin-top:88.3pt;width:135.75pt;height:41.6pt;rotation:-90;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" fillcolor="#5b9bd5 [3204]" stroked="f">
                      <v:textbox>
                        <w:txbxContent>
                          <w:p w:rsidR="00B53F49" w:rsidRDefault="00B53F49" w:rsidP="00D7761D">
                            <w:pPr>
                              <w:rPr>
                                <w:sz w:val="40"/>
                              </w:rPr>
                            </w:pPr>
                            <w:r>
                              <w:rPr>
                                <w:sz w:val="40"/>
                              </w:rPr>
                              <w:t>Early Years</w:t>
                            </w:r>
                          </w:p>
                          <w:p w:rsidR="00B53F49" w:rsidRPr="005502FB" w:rsidRDefault="00B53F49" w:rsidP="00D7761D">
                            <w:pPr>
                              <w:rPr>
                                <w:sz w:val="40"/>
                              </w:rPr>
                            </w:pPr>
                          </w:p>
                        </w:txbxContent>
                      </v:textbox>
                      <w10:wrap type="square"/>
                    </v:shape>
                  </w:pict>
                </mc:Fallback>
              </mc:AlternateContent>
            </w:r>
          </w:p>
        </w:tc>
        <w:tc>
          <w:tcPr>
            <w:tcW w:w="8928" w:type="dxa"/>
            <w:shd w:val="clear" w:color="auto" w:fill="FFFFFF" w:themeFill="background1"/>
          </w:tcPr>
          <w:p w:rsidR="00B80E12" w:rsidRPr="0040792D" w:rsidRDefault="0011261F" w:rsidP="0040792D">
            <w:pPr>
              <w:jc w:val="center"/>
              <w:rPr>
                <w:b/>
                <w:i/>
                <w:sz w:val="18"/>
                <w:szCs w:val="18"/>
                <w:u w:val="single"/>
              </w:rPr>
            </w:pPr>
            <w:r w:rsidRPr="0040792D">
              <w:rPr>
                <w:i/>
                <w:sz w:val="18"/>
                <w:szCs w:val="18"/>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rsidR="0040792D" w:rsidRDefault="0040792D" w:rsidP="0011261F">
            <w:pPr>
              <w:rPr>
                <w:b/>
                <w:sz w:val="18"/>
                <w:szCs w:val="18"/>
                <w:u w:val="single"/>
              </w:rPr>
            </w:pPr>
            <w:r w:rsidRPr="0040792D">
              <w:rPr>
                <w:b/>
                <w:sz w:val="18"/>
                <w:szCs w:val="18"/>
                <w:u w:val="single"/>
              </w:rPr>
              <w:t>Communication and Language</w:t>
            </w:r>
          </w:p>
          <w:p w:rsidR="00490E83" w:rsidRDefault="00490E83" w:rsidP="0011261F">
            <w:pPr>
              <w:rPr>
                <w:b/>
                <w:sz w:val="18"/>
                <w:szCs w:val="18"/>
                <w:u w:val="single"/>
              </w:rPr>
            </w:pPr>
          </w:p>
          <w:p w:rsidR="00490E83" w:rsidRDefault="00490E83" w:rsidP="0011261F">
            <w:pPr>
              <w:rPr>
                <w:b/>
                <w:sz w:val="18"/>
                <w:szCs w:val="18"/>
                <w:u w:val="single"/>
              </w:rPr>
            </w:pPr>
            <w:r>
              <w:rPr>
                <w:b/>
                <w:sz w:val="18"/>
                <w:szCs w:val="18"/>
                <w:u w:val="single"/>
              </w:rPr>
              <w:t>Age 3-4</w:t>
            </w:r>
          </w:p>
          <w:p w:rsidR="00490E83" w:rsidRPr="00490E83" w:rsidRDefault="00490E83" w:rsidP="00A55AAE">
            <w:pPr>
              <w:pStyle w:val="ListParagraph"/>
              <w:numPr>
                <w:ilvl w:val="0"/>
                <w:numId w:val="21"/>
              </w:numPr>
              <w:rPr>
                <w:sz w:val="18"/>
                <w:szCs w:val="18"/>
              </w:rPr>
            </w:pPr>
            <w:r w:rsidRPr="00490E83">
              <w:rPr>
                <w:sz w:val="18"/>
                <w:szCs w:val="18"/>
              </w:rPr>
              <w:t>Understand ‘why’ questions, like: “Why do you think the caterpillar got so fat?” </w:t>
            </w:r>
          </w:p>
          <w:p w:rsidR="00490E83" w:rsidRPr="00490E83" w:rsidRDefault="00490E83" w:rsidP="00A55AAE">
            <w:pPr>
              <w:pStyle w:val="ListParagraph"/>
              <w:numPr>
                <w:ilvl w:val="0"/>
                <w:numId w:val="21"/>
              </w:numPr>
              <w:rPr>
                <w:sz w:val="18"/>
                <w:szCs w:val="18"/>
              </w:rPr>
            </w:pPr>
            <w:r w:rsidRPr="00490E83">
              <w:rPr>
                <w:sz w:val="18"/>
                <w:szCs w:val="18"/>
              </w:rPr>
              <w:t>Sing a large repertoire of songs. </w:t>
            </w:r>
          </w:p>
          <w:p w:rsidR="00490E83" w:rsidRPr="00490E83" w:rsidRDefault="00490E83" w:rsidP="00A55AAE">
            <w:pPr>
              <w:pStyle w:val="ListParagraph"/>
              <w:numPr>
                <w:ilvl w:val="0"/>
                <w:numId w:val="21"/>
              </w:numPr>
              <w:rPr>
                <w:sz w:val="18"/>
                <w:szCs w:val="18"/>
              </w:rPr>
            </w:pPr>
            <w:r w:rsidRPr="00490E83">
              <w:rPr>
                <w:sz w:val="18"/>
                <w:szCs w:val="18"/>
              </w:rPr>
              <w:t>Use longer sentences of four to six words. </w:t>
            </w:r>
          </w:p>
          <w:p w:rsidR="00490E83" w:rsidRPr="00490E83" w:rsidRDefault="00490E83" w:rsidP="00A55AAE">
            <w:pPr>
              <w:pStyle w:val="ListParagraph"/>
              <w:numPr>
                <w:ilvl w:val="0"/>
                <w:numId w:val="21"/>
              </w:numPr>
              <w:rPr>
                <w:sz w:val="18"/>
                <w:szCs w:val="18"/>
              </w:rPr>
            </w:pPr>
            <w:r w:rsidRPr="00490E83">
              <w:rPr>
                <w:sz w:val="18"/>
                <w:szCs w:val="18"/>
              </w:rPr>
              <w:t>Can start a conversation with an adult or a friend and continue it for many turns.</w:t>
            </w:r>
          </w:p>
          <w:p w:rsidR="00490E83" w:rsidRPr="00490E83" w:rsidRDefault="00490E83" w:rsidP="00A55AAE">
            <w:pPr>
              <w:pStyle w:val="ListParagraph"/>
              <w:numPr>
                <w:ilvl w:val="0"/>
                <w:numId w:val="20"/>
              </w:numPr>
              <w:rPr>
                <w:sz w:val="18"/>
                <w:szCs w:val="18"/>
              </w:rPr>
            </w:pPr>
            <w:r w:rsidRPr="00490E83">
              <w:rPr>
                <w:sz w:val="18"/>
                <w:szCs w:val="18"/>
              </w:rPr>
              <w:t>Enjoy listening to longer stories and can remember much of what happens. </w:t>
            </w:r>
          </w:p>
          <w:p w:rsidR="00490E83" w:rsidRPr="00490E83" w:rsidRDefault="00490E83" w:rsidP="00A55AAE">
            <w:pPr>
              <w:pStyle w:val="ListParagraph"/>
              <w:numPr>
                <w:ilvl w:val="0"/>
                <w:numId w:val="21"/>
              </w:numPr>
              <w:rPr>
                <w:sz w:val="18"/>
                <w:szCs w:val="18"/>
              </w:rPr>
            </w:pPr>
            <w:r w:rsidRPr="00490E83">
              <w:rPr>
                <w:sz w:val="18"/>
                <w:szCs w:val="18"/>
              </w:rPr>
              <w:t>Be able to express a point of view and to debate when they disagree with an adult or a friend, using words as well as actions.</w:t>
            </w:r>
          </w:p>
          <w:p w:rsidR="00490E83" w:rsidRPr="00490E83" w:rsidRDefault="00490E83" w:rsidP="00A55AAE">
            <w:pPr>
              <w:pStyle w:val="ListParagraph"/>
              <w:numPr>
                <w:ilvl w:val="0"/>
                <w:numId w:val="21"/>
              </w:numPr>
              <w:rPr>
                <w:sz w:val="18"/>
                <w:szCs w:val="18"/>
              </w:rPr>
            </w:pPr>
            <w:r w:rsidRPr="00490E83">
              <w:rPr>
                <w:sz w:val="18"/>
                <w:szCs w:val="18"/>
              </w:rPr>
              <w:t>Know many rhymes, be able to talk about familiar books, and be able to tell a long story. </w:t>
            </w:r>
          </w:p>
          <w:p w:rsidR="00D21312" w:rsidRDefault="00490E83" w:rsidP="00A55AAE">
            <w:pPr>
              <w:pStyle w:val="ListParagraph"/>
              <w:numPr>
                <w:ilvl w:val="0"/>
                <w:numId w:val="21"/>
              </w:numPr>
              <w:rPr>
                <w:sz w:val="18"/>
                <w:szCs w:val="18"/>
              </w:rPr>
            </w:pPr>
            <w:r w:rsidRPr="00490E83">
              <w:rPr>
                <w:sz w:val="18"/>
                <w:szCs w:val="18"/>
              </w:rPr>
              <w:t>Use a wider range of vocabulary.  </w:t>
            </w:r>
          </w:p>
          <w:p w:rsidR="00490E83" w:rsidRPr="00490E83" w:rsidRDefault="00490E83" w:rsidP="00A55AAE">
            <w:pPr>
              <w:pStyle w:val="ListParagraph"/>
              <w:numPr>
                <w:ilvl w:val="0"/>
                <w:numId w:val="21"/>
              </w:numPr>
              <w:rPr>
                <w:sz w:val="18"/>
                <w:szCs w:val="18"/>
              </w:rPr>
            </w:pPr>
            <w:r w:rsidRPr="00490E83">
              <w:rPr>
                <w:sz w:val="18"/>
                <w:szCs w:val="18"/>
              </w:rPr>
              <w:t>Understand a question or instruction that has two parts, such as “Get your coat and wait at the door”. </w:t>
            </w:r>
          </w:p>
          <w:p w:rsidR="00490E83" w:rsidRPr="00490E83" w:rsidRDefault="00490E83" w:rsidP="00A55AAE">
            <w:pPr>
              <w:pStyle w:val="ListParagraph"/>
              <w:numPr>
                <w:ilvl w:val="0"/>
                <w:numId w:val="21"/>
              </w:numPr>
              <w:rPr>
                <w:sz w:val="18"/>
                <w:szCs w:val="18"/>
              </w:rPr>
            </w:pPr>
            <w:r w:rsidRPr="00490E83">
              <w:rPr>
                <w:sz w:val="18"/>
                <w:szCs w:val="18"/>
              </w:rPr>
              <w:t>Use talk to organise themselves and their play: “Let’s go on a bus... you sit there... I’ll be the driver.” </w:t>
            </w:r>
          </w:p>
          <w:p w:rsidR="00490E83" w:rsidRDefault="00490E83" w:rsidP="00A55AAE">
            <w:pPr>
              <w:pStyle w:val="ListParagraph"/>
              <w:numPr>
                <w:ilvl w:val="0"/>
                <w:numId w:val="21"/>
              </w:numPr>
              <w:rPr>
                <w:sz w:val="18"/>
                <w:szCs w:val="18"/>
              </w:rPr>
            </w:pPr>
            <w:r w:rsidRPr="00490E83">
              <w:rPr>
                <w:sz w:val="18"/>
                <w:szCs w:val="18"/>
              </w:rPr>
              <w:t>To talk about familiar books</w:t>
            </w:r>
          </w:p>
          <w:p w:rsidR="00D21312" w:rsidRDefault="00D21312" w:rsidP="00D21312">
            <w:pPr>
              <w:rPr>
                <w:sz w:val="18"/>
                <w:szCs w:val="18"/>
              </w:rPr>
            </w:pPr>
          </w:p>
          <w:p w:rsidR="00D21312" w:rsidRPr="00D21312" w:rsidRDefault="00D21312" w:rsidP="00D21312">
            <w:pPr>
              <w:rPr>
                <w:b/>
                <w:sz w:val="18"/>
                <w:szCs w:val="18"/>
                <w:u w:val="single"/>
              </w:rPr>
            </w:pPr>
            <w:r w:rsidRPr="00D21312">
              <w:rPr>
                <w:b/>
                <w:sz w:val="18"/>
                <w:szCs w:val="18"/>
                <w:u w:val="single"/>
              </w:rPr>
              <w:t>Age 4-5</w:t>
            </w:r>
          </w:p>
          <w:p w:rsidR="00D21312" w:rsidRPr="00D21312" w:rsidRDefault="00D21312" w:rsidP="00A55AAE">
            <w:pPr>
              <w:pStyle w:val="ListParagraph"/>
              <w:numPr>
                <w:ilvl w:val="0"/>
                <w:numId w:val="22"/>
              </w:numPr>
              <w:rPr>
                <w:sz w:val="18"/>
                <w:szCs w:val="18"/>
              </w:rPr>
            </w:pPr>
            <w:r w:rsidRPr="00D21312">
              <w:rPr>
                <w:sz w:val="18"/>
                <w:szCs w:val="18"/>
              </w:rPr>
              <w:t>Understand how to listen carefully and why listening is so important.</w:t>
            </w:r>
          </w:p>
          <w:p w:rsidR="00D21312" w:rsidRPr="00D21312" w:rsidRDefault="00D21312" w:rsidP="00A55AAE">
            <w:pPr>
              <w:pStyle w:val="ListParagraph"/>
              <w:numPr>
                <w:ilvl w:val="0"/>
                <w:numId w:val="22"/>
              </w:numPr>
              <w:rPr>
                <w:sz w:val="18"/>
                <w:szCs w:val="18"/>
              </w:rPr>
            </w:pPr>
            <w:r w:rsidRPr="00D21312">
              <w:rPr>
                <w:sz w:val="18"/>
                <w:szCs w:val="18"/>
              </w:rPr>
              <w:t>Learn new vocabulary.</w:t>
            </w:r>
          </w:p>
          <w:p w:rsidR="00D21312" w:rsidRPr="00D21312" w:rsidRDefault="00D21312" w:rsidP="00A55AAE">
            <w:pPr>
              <w:pStyle w:val="ListParagraph"/>
              <w:numPr>
                <w:ilvl w:val="0"/>
                <w:numId w:val="22"/>
              </w:numPr>
              <w:rPr>
                <w:sz w:val="18"/>
                <w:szCs w:val="18"/>
              </w:rPr>
            </w:pPr>
            <w:r w:rsidRPr="00D21312">
              <w:rPr>
                <w:sz w:val="18"/>
                <w:szCs w:val="18"/>
              </w:rPr>
              <w:t>Engage in story times.</w:t>
            </w:r>
          </w:p>
          <w:p w:rsidR="00D21312" w:rsidRPr="00D21312" w:rsidRDefault="00D21312" w:rsidP="00A55AAE">
            <w:pPr>
              <w:pStyle w:val="ListParagraph"/>
              <w:numPr>
                <w:ilvl w:val="0"/>
                <w:numId w:val="22"/>
              </w:numPr>
              <w:rPr>
                <w:sz w:val="18"/>
                <w:szCs w:val="18"/>
              </w:rPr>
            </w:pPr>
            <w:r w:rsidRPr="00D21312">
              <w:rPr>
                <w:sz w:val="18"/>
                <w:szCs w:val="18"/>
              </w:rPr>
              <w:t>Ask questions to find out more and to check they understand what has been said to them.</w:t>
            </w:r>
          </w:p>
          <w:p w:rsidR="00D21312" w:rsidRPr="00D21312" w:rsidRDefault="00D21312" w:rsidP="00A55AAE">
            <w:pPr>
              <w:pStyle w:val="ListParagraph"/>
              <w:numPr>
                <w:ilvl w:val="0"/>
                <w:numId w:val="22"/>
              </w:numPr>
              <w:rPr>
                <w:sz w:val="18"/>
                <w:szCs w:val="18"/>
              </w:rPr>
            </w:pPr>
            <w:r w:rsidRPr="00D21312">
              <w:rPr>
                <w:sz w:val="18"/>
                <w:szCs w:val="18"/>
              </w:rPr>
              <w:t>Describe events in some detail.</w:t>
            </w:r>
          </w:p>
          <w:p w:rsidR="00D21312" w:rsidRPr="00D21312" w:rsidRDefault="00D21312" w:rsidP="00A55AAE">
            <w:pPr>
              <w:pStyle w:val="ListParagraph"/>
              <w:numPr>
                <w:ilvl w:val="0"/>
                <w:numId w:val="22"/>
              </w:numPr>
              <w:rPr>
                <w:sz w:val="18"/>
                <w:szCs w:val="18"/>
              </w:rPr>
            </w:pPr>
            <w:r w:rsidRPr="00D21312">
              <w:rPr>
                <w:sz w:val="18"/>
                <w:szCs w:val="18"/>
              </w:rPr>
              <w:t xml:space="preserve">Use talk to help work out problems and organise thinking and activities </w:t>
            </w:r>
          </w:p>
          <w:p w:rsidR="00D21312" w:rsidRPr="00D21312" w:rsidRDefault="00D21312" w:rsidP="00A55AAE">
            <w:pPr>
              <w:pStyle w:val="ListParagraph"/>
              <w:numPr>
                <w:ilvl w:val="0"/>
                <w:numId w:val="22"/>
              </w:numPr>
              <w:rPr>
                <w:sz w:val="18"/>
                <w:szCs w:val="18"/>
              </w:rPr>
            </w:pPr>
            <w:r w:rsidRPr="00D21312">
              <w:rPr>
                <w:sz w:val="18"/>
                <w:szCs w:val="18"/>
              </w:rPr>
              <w:t>Listen to and talk about stories to build familiarity and understanding.</w:t>
            </w:r>
          </w:p>
          <w:p w:rsidR="00D21312" w:rsidRPr="00D21312" w:rsidRDefault="00D21312" w:rsidP="00A55AAE">
            <w:pPr>
              <w:pStyle w:val="ListParagraph"/>
              <w:numPr>
                <w:ilvl w:val="0"/>
                <w:numId w:val="22"/>
              </w:numPr>
              <w:rPr>
                <w:sz w:val="18"/>
                <w:szCs w:val="18"/>
              </w:rPr>
            </w:pPr>
            <w:r w:rsidRPr="00D21312">
              <w:rPr>
                <w:sz w:val="18"/>
                <w:szCs w:val="18"/>
              </w:rPr>
              <w:t>Articulate their ideas and thoughts in well-formed sentences.</w:t>
            </w:r>
          </w:p>
          <w:p w:rsidR="00D21312" w:rsidRPr="00D21312" w:rsidRDefault="00D21312" w:rsidP="00A55AAE">
            <w:pPr>
              <w:pStyle w:val="ListParagraph"/>
              <w:numPr>
                <w:ilvl w:val="0"/>
                <w:numId w:val="22"/>
              </w:numPr>
              <w:rPr>
                <w:sz w:val="18"/>
                <w:szCs w:val="18"/>
              </w:rPr>
            </w:pPr>
            <w:r w:rsidRPr="00D21312">
              <w:rPr>
                <w:sz w:val="18"/>
                <w:szCs w:val="18"/>
              </w:rPr>
              <w:t>Use new vocabulary through the day.</w:t>
            </w:r>
          </w:p>
          <w:p w:rsidR="00D21312" w:rsidRPr="00D21312" w:rsidRDefault="00D21312" w:rsidP="00A55AAE">
            <w:pPr>
              <w:pStyle w:val="ListParagraph"/>
              <w:numPr>
                <w:ilvl w:val="0"/>
                <w:numId w:val="22"/>
              </w:numPr>
              <w:rPr>
                <w:sz w:val="18"/>
                <w:szCs w:val="18"/>
              </w:rPr>
            </w:pPr>
            <w:r w:rsidRPr="00D21312">
              <w:rPr>
                <w:sz w:val="18"/>
                <w:szCs w:val="18"/>
              </w:rPr>
              <w:t>Understand how to listen carefully and why listening is so important.</w:t>
            </w:r>
          </w:p>
          <w:p w:rsidR="00D21312" w:rsidRPr="00D21312" w:rsidRDefault="00D21312" w:rsidP="00A55AAE">
            <w:pPr>
              <w:pStyle w:val="ListParagraph"/>
              <w:numPr>
                <w:ilvl w:val="0"/>
                <w:numId w:val="22"/>
              </w:numPr>
              <w:rPr>
                <w:sz w:val="18"/>
                <w:szCs w:val="18"/>
              </w:rPr>
            </w:pPr>
            <w:r w:rsidRPr="00D21312">
              <w:rPr>
                <w:sz w:val="18"/>
                <w:szCs w:val="18"/>
              </w:rPr>
              <w:t>Learn new vocabulary.</w:t>
            </w:r>
          </w:p>
          <w:p w:rsidR="00D21312" w:rsidRPr="00D21312" w:rsidRDefault="00D21312" w:rsidP="00A55AAE">
            <w:pPr>
              <w:pStyle w:val="ListParagraph"/>
              <w:numPr>
                <w:ilvl w:val="0"/>
                <w:numId w:val="22"/>
              </w:numPr>
              <w:rPr>
                <w:sz w:val="18"/>
                <w:szCs w:val="18"/>
              </w:rPr>
            </w:pPr>
            <w:r w:rsidRPr="00D21312">
              <w:rPr>
                <w:sz w:val="18"/>
                <w:szCs w:val="18"/>
              </w:rPr>
              <w:t>Engage in story times.</w:t>
            </w:r>
          </w:p>
          <w:p w:rsidR="00D21312" w:rsidRPr="00D21312" w:rsidRDefault="00D21312" w:rsidP="00A55AAE">
            <w:pPr>
              <w:pStyle w:val="ListParagraph"/>
              <w:numPr>
                <w:ilvl w:val="0"/>
                <w:numId w:val="22"/>
              </w:numPr>
              <w:rPr>
                <w:sz w:val="18"/>
                <w:szCs w:val="18"/>
              </w:rPr>
            </w:pPr>
            <w:r w:rsidRPr="00D21312">
              <w:rPr>
                <w:sz w:val="18"/>
                <w:szCs w:val="18"/>
              </w:rPr>
              <w:lastRenderedPageBreak/>
              <w:t>Ask questions to find out more and to check they understand what has been said to them.</w:t>
            </w:r>
          </w:p>
          <w:p w:rsidR="00D21312" w:rsidRPr="00D21312" w:rsidRDefault="00D21312" w:rsidP="00A55AAE">
            <w:pPr>
              <w:pStyle w:val="ListParagraph"/>
              <w:numPr>
                <w:ilvl w:val="0"/>
                <w:numId w:val="22"/>
              </w:numPr>
              <w:rPr>
                <w:sz w:val="18"/>
                <w:szCs w:val="18"/>
              </w:rPr>
            </w:pPr>
            <w:r w:rsidRPr="00D21312">
              <w:rPr>
                <w:sz w:val="18"/>
                <w:szCs w:val="18"/>
              </w:rPr>
              <w:t>Describe events in some detail.</w:t>
            </w:r>
          </w:p>
          <w:p w:rsidR="00D21312" w:rsidRPr="00D21312" w:rsidRDefault="00D21312" w:rsidP="00A55AAE">
            <w:pPr>
              <w:pStyle w:val="ListParagraph"/>
              <w:numPr>
                <w:ilvl w:val="0"/>
                <w:numId w:val="22"/>
              </w:numPr>
              <w:rPr>
                <w:sz w:val="18"/>
                <w:szCs w:val="18"/>
              </w:rPr>
            </w:pPr>
            <w:r w:rsidRPr="00D21312">
              <w:rPr>
                <w:sz w:val="18"/>
                <w:szCs w:val="18"/>
              </w:rPr>
              <w:t xml:space="preserve">Use talk to help work out problems and organise thinking and activities </w:t>
            </w:r>
          </w:p>
          <w:p w:rsidR="00D21312" w:rsidRPr="00D21312" w:rsidRDefault="00D21312" w:rsidP="00A55AAE">
            <w:pPr>
              <w:pStyle w:val="ListParagraph"/>
              <w:numPr>
                <w:ilvl w:val="0"/>
                <w:numId w:val="22"/>
              </w:numPr>
              <w:rPr>
                <w:sz w:val="18"/>
                <w:szCs w:val="18"/>
              </w:rPr>
            </w:pPr>
            <w:r w:rsidRPr="00D21312">
              <w:rPr>
                <w:sz w:val="18"/>
                <w:szCs w:val="18"/>
              </w:rPr>
              <w:t xml:space="preserve">Explain how things work and why they might happen. </w:t>
            </w:r>
          </w:p>
          <w:p w:rsidR="00D21312" w:rsidRPr="00D21312" w:rsidRDefault="00D21312" w:rsidP="00A55AAE">
            <w:pPr>
              <w:pStyle w:val="ListParagraph"/>
              <w:numPr>
                <w:ilvl w:val="0"/>
                <w:numId w:val="22"/>
              </w:numPr>
              <w:rPr>
                <w:sz w:val="18"/>
                <w:szCs w:val="18"/>
              </w:rPr>
            </w:pPr>
            <w:r w:rsidRPr="00D21312">
              <w:rPr>
                <w:sz w:val="18"/>
                <w:szCs w:val="18"/>
              </w:rPr>
              <w:t>Develop social phrases.</w:t>
            </w:r>
          </w:p>
          <w:p w:rsidR="00D21312" w:rsidRPr="00D21312" w:rsidRDefault="00D21312" w:rsidP="00A55AAE">
            <w:pPr>
              <w:pStyle w:val="ListParagraph"/>
              <w:numPr>
                <w:ilvl w:val="0"/>
                <w:numId w:val="22"/>
              </w:numPr>
              <w:rPr>
                <w:sz w:val="18"/>
                <w:szCs w:val="18"/>
              </w:rPr>
            </w:pPr>
            <w:r w:rsidRPr="00D21312">
              <w:rPr>
                <w:sz w:val="18"/>
                <w:szCs w:val="18"/>
              </w:rPr>
              <w:t>Listen to and talk about stories to build familiarity and understanding.</w:t>
            </w:r>
          </w:p>
          <w:p w:rsidR="00D21312" w:rsidRPr="00D21312" w:rsidRDefault="00D21312" w:rsidP="00A55AAE">
            <w:pPr>
              <w:pStyle w:val="ListParagraph"/>
              <w:numPr>
                <w:ilvl w:val="0"/>
                <w:numId w:val="22"/>
              </w:numPr>
              <w:rPr>
                <w:sz w:val="18"/>
                <w:szCs w:val="18"/>
              </w:rPr>
            </w:pPr>
            <w:r w:rsidRPr="00D21312">
              <w:rPr>
                <w:sz w:val="18"/>
                <w:szCs w:val="18"/>
              </w:rPr>
              <w:t>Articulate their ideas and thoughts in well-formed sentences.</w:t>
            </w:r>
          </w:p>
          <w:p w:rsidR="00D21312" w:rsidRPr="00D21312" w:rsidRDefault="00D21312" w:rsidP="00A55AAE">
            <w:pPr>
              <w:pStyle w:val="ListParagraph"/>
              <w:numPr>
                <w:ilvl w:val="0"/>
                <w:numId w:val="22"/>
              </w:numPr>
              <w:rPr>
                <w:sz w:val="18"/>
                <w:szCs w:val="18"/>
              </w:rPr>
            </w:pPr>
            <w:r w:rsidRPr="00D21312">
              <w:rPr>
                <w:sz w:val="18"/>
                <w:szCs w:val="18"/>
              </w:rPr>
              <w:t>Articulate their ideas and thoughts in well-formed sentences.</w:t>
            </w:r>
          </w:p>
          <w:p w:rsidR="00D21312" w:rsidRPr="00D21312" w:rsidRDefault="00D21312" w:rsidP="00D21312">
            <w:pPr>
              <w:rPr>
                <w:sz w:val="18"/>
                <w:szCs w:val="18"/>
              </w:rPr>
            </w:pPr>
          </w:p>
          <w:p w:rsidR="00490E83" w:rsidRPr="00D21312" w:rsidRDefault="00490E83" w:rsidP="00D21312">
            <w:pPr>
              <w:rPr>
                <w:sz w:val="18"/>
                <w:szCs w:val="18"/>
              </w:rPr>
            </w:pPr>
          </w:p>
          <w:p w:rsidR="0040792D" w:rsidRPr="0040792D" w:rsidRDefault="0011261F" w:rsidP="0011261F">
            <w:pPr>
              <w:rPr>
                <w:sz w:val="18"/>
                <w:szCs w:val="18"/>
              </w:rPr>
            </w:pPr>
            <w:r w:rsidRPr="0040792D">
              <w:rPr>
                <w:b/>
                <w:sz w:val="18"/>
                <w:szCs w:val="18"/>
                <w:u w:val="single"/>
              </w:rPr>
              <w:t xml:space="preserve">ELG: </w:t>
            </w:r>
            <w:r w:rsidR="00B80E12" w:rsidRPr="0040792D">
              <w:rPr>
                <w:b/>
                <w:sz w:val="18"/>
                <w:szCs w:val="18"/>
                <w:u w:val="single"/>
              </w:rPr>
              <w:t>Listening</w:t>
            </w:r>
            <w:r w:rsidRPr="0040792D">
              <w:rPr>
                <w:b/>
                <w:sz w:val="18"/>
                <w:szCs w:val="18"/>
                <w:u w:val="single"/>
              </w:rPr>
              <w:t xml:space="preserve">, </w:t>
            </w:r>
            <w:r w:rsidR="00B80E12" w:rsidRPr="0040792D">
              <w:rPr>
                <w:b/>
                <w:sz w:val="18"/>
                <w:szCs w:val="18"/>
                <w:u w:val="single"/>
              </w:rPr>
              <w:t>Attention</w:t>
            </w:r>
            <w:r w:rsidRPr="0040792D">
              <w:rPr>
                <w:b/>
                <w:sz w:val="18"/>
                <w:szCs w:val="18"/>
                <w:u w:val="single"/>
              </w:rPr>
              <w:t xml:space="preserve"> and Understanding</w:t>
            </w:r>
            <w:r w:rsidRPr="0040792D">
              <w:rPr>
                <w:sz w:val="18"/>
                <w:szCs w:val="18"/>
              </w:rPr>
              <w:t xml:space="preserve"> </w:t>
            </w:r>
          </w:p>
          <w:p w:rsidR="0011261F" w:rsidRPr="0040792D" w:rsidRDefault="0011261F" w:rsidP="0011261F">
            <w:pPr>
              <w:pStyle w:val="ListParagraph"/>
              <w:rPr>
                <w:sz w:val="18"/>
                <w:szCs w:val="18"/>
              </w:rPr>
            </w:pPr>
          </w:p>
          <w:p w:rsidR="0011261F" w:rsidRPr="0040792D" w:rsidRDefault="0011261F" w:rsidP="0011261F">
            <w:pPr>
              <w:rPr>
                <w:sz w:val="18"/>
                <w:szCs w:val="18"/>
              </w:rPr>
            </w:pPr>
            <w:r w:rsidRPr="0040792D">
              <w:rPr>
                <w:sz w:val="18"/>
                <w:szCs w:val="18"/>
              </w:rPr>
              <w:t xml:space="preserve">Children at the expected level of development will: </w:t>
            </w:r>
          </w:p>
          <w:p w:rsidR="0011261F" w:rsidRPr="0040792D" w:rsidRDefault="0011261F" w:rsidP="0011261F">
            <w:pPr>
              <w:pStyle w:val="ListParagraph"/>
              <w:rPr>
                <w:sz w:val="18"/>
                <w:szCs w:val="18"/>
              </w:rPr>
            </w:pPr>
          </w:p>
          <w:p w:rsidR="0011261F" w:rsidRPr="0040792D" w:rsidRDefault="0011261F" w:rsidP="00A55AAE">
            <w:pPr>
              <w:pStyle w:val="ListParagraph"/>
              <w:numPr>
                <w:ilvl w:val="0"/>
                <w:numId w:val="16"/>
              </w:numPr>
              <w:rPr>
                <w:sz w:val="18"/>
                <w:szCs w:val="18"/>
              </w:rPr>
            </w:pPr>
            <w:r w:rsidRPr="0040792D">
              <w:rPr>
                <w:sz w:val="18"/>
                <w:szCs w:val="18"/>
              </w:rPr>
              <w:t xml:space="preserve">Listen attentively and respond to what they hear with relevant questions, comments and actions when being read to and during whole class discussions and small group interactions; </w:t>
            </w:r>
          </w:p>
          <w:p w:rsidR="0011261F" w:rsidRPr="0040792D" w:rsidRDefault="0011261F" w:rsidP="00A55AAE">
            <w:pPr>
              <w:pStyle w:val="ListParagraph"/>
              <w:numPr>
                <w:ilvl w:val="0"/>
                <w:numId w:val="16"/>
              </w:numPr>
              <w:rPr>
                <w:sz w:val="18"/>
                <w:szCs w:val="18"/>
              </w:rPr>
            </w:pPr>
            <w:r w:rsidRPr="0040792D">
              <w:rPr>
                <w:sz w:val="18"/>
                <w:szCs w:val="18"/>
              </w:rPr>
              <w:t xml:space="preserve">Make comments about what they have heard and ask questions to clarify their understanding; </w:t>
            </w:r>
          </w:p>
          <w:p w:rsidR="0011261F" w:rsidRPr="0040792D" w:rsidRDefault="0011261F" w:rsidP="00A55AAE">
            <w:pPr>
              <w:pStyle w:val="ListParagraph"/>
              <w:numPr>
                <w:ilvl w:val="0"/>
                <w:numId w:val="16"/>
              </w:numPr>
              <w:rPr>
                <w:sz w:val="18"/>
                <w:szCs w:val="18"/>
              </w:rPr>
            </w:pPr>
            <w:r w:rsidRPr="0040792D">
              <w:rPr>
                <w:sz w:val="18"/>
                <w:szCs w:val="18"/>
              </w:rPr>
              <w:t>Hold conversation when engaged in back-and-forth exchanges with their teacher and peers.</w:t>
            </w:r>
          </w:p>
          <w:p w:rsidR="0011261F" w:rsidRPr="0040792D" w:rsidRDefault="0011261F" w:rsidP="0011261F">
            <w:pPr>
              <w:rPr>
                <w:sz w:val="18"/>
                <w:szCs w:val="18"/>
              </w:rPr>
            </w:pPr>
          </w:p>
          <w:p w:rsidR="0011261F" w:rsidRPr="0040792D" w:rsidRDefault="0011261F" w:rsidP="0011261F">
            <w:pPr>
              <w:jc w:val="both"/>
              <w:rPr>
                <w:sz w:val="18"/>
                <w:szCs w:val="18"/>
              </w:rPr>
            </w:pPr>
            <w:r w:rsidRPr="0040792D">
              <w:rPr>
                <w:b/>
                <w:sz w:val="18"/>
                <w:szCs w:val="18"/>
                <w:u w:val="single"/>
              </w:rPr>
              <w:t>ELG: Speaking</w:t>
            </w:r>
          </w:p>
          <w:p w:rsidR="0011261F" w:rsidRPr="0040792D" w:rsidRDefault="0011261F" w:rsidP="0011261F">
            <w:pPr>
              <w:jc w:val="both"/>
              <w:rPr>
                <w:sz w:val="18"/>
                <w:szCs w:val="18"/>
              </w:rPr>
            </w:pPr>
          </w:p>
          <w:p w:rsidR="0011261F" w:rsidRPr="0040792D" w:rsidRDefault="0011261F" w:rsidP="0011261F">
            <w:pPr>
              <w:jc w:val="both"/>
              <w:rPr>
                <w:sz w:val="18"/>
                <w:szCs w:val="18"/>
              </w:rPr>
            </w:pPr>
            <w:r w:rsidRPr="0040792D">
              <w:rPr>
                <w:sz w:val="18"/>
                <w:szCs w:val="18"/>
              </w:rPr>
              <w:t>Children at the expected level of development will:</w:t>
            </w:r>
          </w:p>
          <w:p w:rsidR="0011261F" w:rsidRPr="0040792D" w:rsidRDefault="0011261F" w:rsidP="00A55AAE">
            <w:pPr>
              <w:pStyle w:val="ListParagraph"/>
              <w:numPr>
                <w:ilvl w:val="0"/>
                <w:numId w:val="17"/>
              </w:numPr>
              <w:jc w:val="both"/>
              <w:rPr>
                <w:sz w:val="18"/>
                <w:szCs w:val="18"/>
              </w:rPr>
            </w:pPr>
            <w:r w:rsidRPr="0040792D">
              <w:rPr>
                <w:sz w:val="18"/>
                <w:szCs w:val="18"/>
              </w:rPr>
              <w:t>Participate in small group, class and one-to-one discussions, offering their own ideas, using recently introduced vocabulary;</w:t>
            </w:r>
          </w:p>
          <w:p w:rsidR="00B80E12" w:rsidRPr="0040792D" w:rsidRDefault="0011261F" w:rsidP="00A55AAE">
            <w:pPr>
              <w:pStyle w:val="ListParagraph"/>
              <w:numPr>
                <w:ilvl w:val="0"/>
                <w:numId w:val="17"/>
              </w:numPr>
              <w:jc w:val="both"/>
              <w:rPr>
                <w:sz w:val="18"/>
                <w:szCs w:val="18"/>
              </w:rPr>
            </w:pPr>
            <w:r w:rsidRPr="0040792D">
              <w:rPr>
                <w:sz w:val="18"/>
                <w:szCs w:val="18"/>
              </w:rPr>
              <w:t>Offer explanations for why things might happen, making use of recently introduced vocabulary from stories, non-fiction, rhymes and poems when appropriate</w:t>
            </w:r>
          </w:p>
          <w:p w:rsidR="0011261F" w:rsidRPr="0040792D" w:rsidRDefault="0011261F" w:rsidP="00A55AAE">
            <w:pPr>
              <w:pStyle w:val="ListParagraph"/>
              <w:numPr>
                <w:ilvl w:val="0"/>
                <w:numId w:val="17"/>
              </w:numPr>
              <w:jc w:val="both"/>
              <w:rPr>
                <w:sz w:val="18"/>
                <w:szCs w:val="18"/>
              </w:rPr>
            </w:pPr>
            <w:r w:rsidRPr="0040792D">
              <w:rPr>
                <w:sz w:val="18"/>
                <w:szCs w:val="18"/>
              </w:rPr>
              <w:t>Express their ideas and feelings about their experiences using full sentences, including use of past, present and future tenses and making use of conjunctions, with modelling and support from their teacher.</w:t>
            </w:r>
          </w:p>
          <w:p w:rsidR="00B80E12" w:rsidRPr="0040792D" w:rsidRDefault="00B80E12" w:rsidP="0011261F">
            <w:pPr>
              <w:rPr>
                <w:sz w:val="18"/>
                <w:szCs w:val="18"/>
              </w:rPr>
            </w:pPr>
            <w:r w:rsidRPr="0040792D">
              <w:rPr>
                <w:b/>
                <w:sz w:val="18"/>
                <w:szCs w:val="18"/>
              </w:rPr>
              <w:t xml:space="preserve">                  </w:t>
            </w:r>
          </w:p>
        </w:tc>
        <w:tc>
          <w:tcPr>
            <w:tcW w:w="5670" w:type="dxa"/>
            <w:shd w:val="clear" w:color="auto" w:fill="FFFFFF" w:themeFill="background1"/>
          </w:tcPr>
          <w:p w:rsidR="0040792D" w:rsidRPr="0040792D" w:rsidRDefault="0040792D" w:rsidP="0040792D">
            <w:pPr>
              <w:rPr>
                <w:rFonts w:cstheme="minorHAnsi"/>
                <w:b/>
                <w:sz w:val="18"/>
                <w:szCs w:val="18"/>
                <w:u w:val="single"/>
              </w:rPr>
            </w:pPr>
          </w:p>
          <w:p w:rsidR="0040792D" w:rsidRDefault="0040792D" w:rsidP="0040792D">
            <w:pPr>
              <w:rPr>
                <w:rFonts w:cstheme="minorHAnsi"/>
                <w:b/>
                <w:sz w:val="18"/>
                <w:szCs w:val="18"/>
                <w:u w:val="single"/>
              </w:rPr>
            </w:pPr>
            <w:r w:rsidRPr="0040792D">
              <w:rPr>
                <w:rFonts w:cstheme="minorHAnsi"/>
                <w:b/>
                <w:sz w:val="18"/>
                <w:szCs w:val="18"/>
                <w:u w:val="single"/>
              </w:rPr>
              <w:t>Literacy</w:t>
            </w:r>
          </w:p>
          <w:p w:rsidR="00E62679" w:rsidRDefault="00E62679" w:rsidP="0040792D">
            <w:pPr>
              <w:rPr>
                <w:rFonts w:cstheme="minorHAnsi"/>
                <w:b/>
                <w:sz w:val="18"/>
                <w:szCs w:val="18"/>
                <w:u w:val="single"/>
              </w:rPr>
            </w:pPr>
          </w:p>
          <w:p w:rsidR="00E62679" w:rsidRDefault="00E62679" w:rsidP="00E62679">
            <w:pPr>
              <w:rPr>
                <w:b/>
                <w:sz w:val="18"/>
                <w:szCs w:val="18"/>
                <w:u w:val="single"/>
              </w:rPr>
            </w:pPr>
            <w:r>
              <w:rPr>
                <w:b/>
                <w:sz w:val="18"/>
                <w:szCs w:val="18"/>
                <w:u w:val="single"/>
              </w:rPr>
              <w:t>Age 3-4</w:t>
            </w:r>
          </w:p>
          <w:p w:rsidR="00E62679" w:rsidRPr="00E62679" w:rsidRDefault="00E62679" w:rsidP="00A55AAE">
            <w:pPr>
              <w:pStyle w:val="ListParagraph"/>
              <w:numPr>
                <w:ilvl w:val="0"/>
                <w:numId w:val="18"/>
              </w:numPr>
              <w:rPr>
                <w:sz w:val="18"/>
                <w:szCs w:val="18"/>
              </w:rPr>
            </w:pPr>
            <w:r w:rsidRPr="00E62679">
              <w:rPr>
                <w:sz w:val="18"/>
                <w:szCs w:val="18"/>
              </w:rPr>
              <w:t>Use new vocabulary through the day.</w:t>
            </w:r>
          </w:p>
          <w:p w:rsidR="00E62679" w:rsidRPr="00E62679" w:rsidRDefault="00E62679" w:rsidP="00A55AAE">
            <w:pPr>
              <w:pStyle w:val="ListParagraph"/>
              <w:numPr>
                <w:ilvl w:val="0"/>
                <w:numId w:val="18"/>
              </w:numPr>
              <w:rPr>
                <w:sz w:val="18"/>
                <w:szCs w:val="18"/>
              </w:rPr>
            </w:pPr>
            <w:r w:rsidRPr="00E62679">
              <w:rPr>
                <w:sz w:val="18"/>
                <w:szCs w:val="18"/>
              </w:rPr>
              <w:t>Understand how to listen carefully and why listening is so important.</w:t>
            </w:r>
          </w:p>
          <w:p w:rsidR="00E62679" w:rsidRPr="00E62679" w:rsidRDefault="00E62679" w:rsidP="00A55AAE">
            <w:pPr>
              <w:pStyle w:val="ListParagraph"/>
              <w:numPr>
                <w:ilvl w:val="0"/>
                <w:numId w:val="18"/>
              </w:numPr>
              <w:rPr>
                <w:sz w:val="18"/>
                <w:szCs w:val="18"/>
              </w:rPr>
            </w:pPr>
            <w:r w:rsidRPr="00E62679">
              <w:rPr>
                <w:sz w:val="18"/>
                <w:szCs w:val="18"/>
              </w:rPr>
              <w:t>Learn new vocabulary.</w:t>
            </w:r>
          </w:p>
          <w:p w:rsidR="00E62679" w:rsidRPr="00E62679" w:rsidRDefault="00E62679" w:rsidP="00A55AAE">
            <w:pPr>
              <w:pStyle w:val="ListParagraph"/>
              <w:numPr>
                <w:ilvl w:val="0"/>
                <w:numId w:val="18"/>
              </w:numPr>
              <w:rPr>
                <w:sz w:val="18"/>
                <w:szCs w:val="18"/>
              </w:rPr>
            </w:pPr>
            <w:r w:rsidRPr="00E62679">
              <w:rPr>
                <w:sz w:val="18"/>
                <w:szCs w:val="18"/>
              </w:rPr>
              <w:t>Engage in story times.</w:t>
            </w:r>
          </w:p>
          <w:p w:rsidR="00E62679" w:rsidRPr="00E62679" w:rsidRDefault="00E62679" w:rsidP="00A55AAE">
            <w:pPr>
              <w:pStyle w:val="ListParagraph"/>
              <w:numPr>
                <w:ilvl w:val="0"/>
                <w:numId w:val="18"/>
              </w:numPr>
              <w:rPr>
                <w:sz w:val="18"/>
                <w:szCs w:val="18"/>
              </w:rPr>
            </w:pPr>
            <w:r w:rsidRPr="00E62679">
              <w:rPr>
                <w:sz w:val="18"/>
                <w:szCs w:val="18"/>
              </w:rPr>
              <w:t>Ask questions to find out more and to check they understand what has been said to them.</w:t>
            </w:r>
          </w:p>
          <w:p w:rsidR="00E62679" w:rsidRPr="00E62679" w:rsidRDefault="00E62679" w:rsidP="00A55AAE">
            <w:pPr>
              <w:pStyle w:val="ListParagraph"/>
              <w:numPr>
                <w:ilvl w:val="0"/>
                <w:numId w:val="18"/>
              </w:numPr>
              <w:rPr>
                <w:sz w:val="18"/>
                <w:szCs w:val="18"/>
              </w:rPr>
            </w:pPr>
            <w:r w:rsidRPr="00E62679">
              <w:rPr>
                <w:sz w:val="18"/>
                <w:szCs w:val="18"/>
              </w:rPr>
              <w:t>Describe events in some detail.</w:t>
            </w:r>
          </w:p>
          <w:p w:rsidR="00E62679" w:rsidRPr="00E62679" w:rsidRDefault="00E62679" w:rsidP="00A55AAE">
            <w:pPr>
              <w:pStyle w:val="ListParagraph"/>
              <w:numPr>
                <w:ilvl w:val="0"/>
                <w:numId w:val="18"/>
              </w:numPr>
              <w:rPr>
                <w:sz w:val="18"/>
                <w:szCs w:val="18"/>
              </w:rPr>
            </w:pPr>
            <w:r w:rsidRPr="00E62679">
              <w:rPr>
                <w:sz w:val="18"/>
                <w:szCs w:val="18"/>
              </w:rPr>
              <w:t xml:space="preserve">Use talk to help work out problems and organise thinking and activities </w:t>
            </w:r>
          </w:p>
          <w:p w:rsidR="00E62679" w:rsidRPr="00E62679" w:rsidRDefault="00E62679" w:rsidP="00A55AAE">
            <w:pPr>
              <w:pStyle w:val="ListParagraph"/>
              <w:numPr>
                <w:ilvl w:val="0"/>
                <w:numId w:val="18"/>
              </w:numPr>
              <w:rPr>
                <w:sz w:val="18"/>
                <w:szCs w:val="18"/>
              </w:rPr>
            </w:pPr>
            <w:r w:rsidRPr="00E62679">
              <w:rPr>
                <w:sz w:val="18"/>
                <w:szCs w:val="18"/>
              </w:rPr>
              <w:t xml:space="preserve">Explain how things work and why they might happen. </w:t>
            </w:r>
          </w:p>
          <w:p w:rsidR="00E62679" w:rsidRPr="00E62679" w:rsidRDefault="00E62679" w:rsidP="00A55AAE">
            <w:pPr>
              <w:pStyle w:val="ListParagraph"/>
              <w:numPr>
                <w:ilvl w:val="0"/>
                <w:numId w:val="18"/>
              </w:numPr>
              <w:rPr>
                <w:sz w:val="18"/>
                <w:szCs w:val="18"/>
              </w:rPr>
            </w:pPr>
            <w:r w:rsidRPr="00E62679">
              <w:rPr>
                <w:sz w:val="18"/>
                <w:szCs w:val="18"/>
              </w:rPr>
              <w:t>Develop social phrases.</w:t>
            </w:r>
          </w:p>
          <w:p w:rsidR="00E62679" w:rsidRPr="00E62679" w:rsidRDefault="00E62679" w:rsidP="00A55AAE">
            <w:pPr>
              <w:pStyle w:val="ListParagraph"/>
              <w:numPr>
                <w:ilvl w:val="0"/>
                <w:numId w:val="18"/>
              </w:numPr>
              <w:rPr>
                <w:sz w:val="18"/>
                <w:szCs w:val="18"/>
              </w:rPr>
            </w:pPr>
            <w:r w:rsidRPr="00E62679">
              <w:rPr>
                <w:sz w:val="18"/>
                <w:szCs w:val="18"/>
              </w:rPr>
              <w:t>Listen to and talk about stories to build familiarity and understanding.</w:t>
            </w:r>
          </w:p>
          <w:p w:rsidR="00E62679" w:rsidRPr="00E62679" w:rsidRDefault="00E62679" w:rsidP="00A55AAE">
            <w:pPr>
              <w:pStyle w:val="ListParagraph"/>
              <w:numPr>
                <w:ilvl w:val="0"/>
                <w:numId w:val="18"/>
              </w:numPr>
              <w:rPr>
                <w:sz w:val="18"/>
                <w:szCs w:val="18"/>
              </w:rPr>
            </w:pPr>
            <w:r w:rsidRPr="00E62679">
              <w:rPr>
                <w:sz w:val="18"/>
                <w:szCs w:val="18"/>
              </w:rPr>
              <w:t>Articulate their ideas and thoughts in well-formed sentences.</w:t>
            </w:r>
          </w:p>
          <w:p w:rsidR="00E62679" w:rsidRPr="00E62679" w:rsidRDefault="00E62679" w:rsidP="00A55AAE">
            <w:pPr>
              <w:pStyle w:val="ListParagraph"/>
              <w:numPr>
                <w:ilvl w:val="0"/>
                <w:numId w:val="18"/>
              </w:numPr>
              <w:rPr>
                <w:sz w:val="18"/>
                <w:szCs w:val="18"/>
              </w:rPr>
            </w:pPr>
            <w:r w:rsidRPr="00E62679">
              <w:rPr>
                <w:sz w:val="18"/>
                <w:szCs w:val="18"/>
              </w:rPr>
              <w:t>Use some of their print and letter knowledge in their early writing. For example: writing a pretend shopping list that starts at the top of the page; write ‘m’ for mummy. </w:t>
            </w:r>
          </w:p>
          <w:p w:rsidR="00E62679" w:rsidRPr="00E62679" w:rsidRDefault="00E62679" w:rsidP="00A55AAE">
            <w:pPr>
              <w:pStyle w:val="ListParagraph"/>
              <w:numPr>
                <w:ilvl w:val="0"/>
                <w:numId w:val="18"/>
              </w:numPr>
              <w:rPr>
                <w:sz w:val="18"/>
                <w:szCs w:val="18"/>
              </w:rPr>
            </w:pPr>
            <w:r w:rsidRPr="00E62679">
              <w:rPr>
                <w:sz w:val="18"/>
                <w:szCs w:val="18"/>
              </w:rPr>
              <w:t>Understand the five key concepts about print: - print has meaning - the names of the different parts of a book - print can have different purposes - page sequencing - we read English text from left to right and  from top to bottom </w:t>
            </w:r>
          </w:p>
          <w:p w:rsidR="00E62679" w:rsidRPr="00E62679" w:rsidRDefault="00E62679" w:rsidP="00A55AAE">
            <w:pPr>
              <w:pStyle w:val="ListParagraph"/>
              <w:numPr>
                <w:ilvl w:val="0"/>
                <w:numId w:val="18"/>
              </w:numPr>
              <w:rPr>
                <w:sz w:val="18"/>
                <w:szCs w:val="18"/>
              </w:rPr>
            </w:pPr>
            <w:r w:rsidRPr="00E62679">
              <w:rPr>
                <w:sz w:val="18"/>
                <w:szCs w:val="18"/>
              </w:rPr>
              <w:t>Engage in extended conversations about stories, learning new vocabulary. </w:t>
            </w:r>
          </w:p>
          <w:p w:rsidR="00E62679" w:rsidRPr="00E62679" w:rsidRDefault="00E62679" w:rsidP="00A55AAE">
            <w:pPr>
              <w:pStyle w:val="ListParagraph"/>
              <w:numPr>
                <w:ilvl w:val="0"/>
                <w:numId w:val="18"/>
              </w:numPr>
              <w:rPr>
                <w:sz w:val="18"/>
                <w:szCs w:val="18"/>
              </w:rPr>
            </w:pPr>
            <w:r w:rsidRPr="00E62679">
              <w:rPr>
                <w:sz w:val="18"/>
                <w:szCs w:val="18"/>
              </w:rPr>
              <w:t>Write some letters accurately </w:t>
            </w:r>
          </w:p>
          <w:p w:rsidR="00E62679" w:rsidRDefault="00E62679" w:rsidP="00A55AAE">
            <w:pPr>
              <w:pStyle w:val="ListParagraph"/>
              <w:numPr>
                <w:ilvl w:val="0"/>
                <w:numId w:val="18"/>
              </w:numPr>
              <w:rPr>
                <w:sz w:val="18"/>
                <w:szCs w:val="18"/>
              </w:rPr>
            </w:pPr>
            <w:r w:rsidRPr="00E62679">
              <w:rPr>
                <w:sz w:val="18"/>
                <w:szCs w:val="18"/>
              </w:rPr>
              <w:t>Write some or all of their name. </w:t>
            </w:r>
          </w:p>
          <w:p w:rsidR="00E62679" w:rsidRDefault="00E62679" w:rsidP="00E62679">
            <w:pPr>
              <w:rPr>
                <w:sz w:val="18"/>
                <w:szCs w:val="18"/>
              </w:rPr>
            </w:pPr>
          </w:p>
          <w:p w:rsidR="00E62679" w:rsidRPr="00E62679" w:rsidRDefault="00E62679" w:rsidP="00E62679">
            <w:pPr>
              <w:rPr>
                <w:sz w:val="18"/>
                <w:szCs w:val="18"/>
              </w:rPr>
            </w:pPr>
          </w:p>
          <w:p w:rsidR="00E62679" w:rsidRDefault="00E62679" w:rsidP="00E62679">
            <w:pPr>
              <w:rPr>
                <w:b/>
                <w:sz w:val="18"/>
                <w:szCs w:val="18"/>
                <w:u w:val="single"/>
              </w:rPr>
            </w:pPr>
            <w:r>
              <w:rPr>
                <w:b/>
                <w:sz w:val="18"/>
                <w:szCs w:val="18"/>
                <w:u w:val="single"/>
              </w:rPr>
              <w:t xml:space="preserve">Age </w:t>
            </w:r>
            <w:r>
              <w:rPr>
                <w:b/>
                <w:sz w:val="18"/>
                <w:szCs w:val="18"/>
                <w:u w:val="single"/>
              </w:rPr>
              <w:t>4-5</w:t>
            </w:r>
          </w:p>
          <w:p w:rsidR="00E62679" w:rsidRPr="00E62679" w:rsidRDefault="00E62679" w:rsidP="00A55AAE">
            <w:pPr>
              <w:pStyle w:val="ListParagraph"/>
              <w:numPr>
                <w:ilvl w:val="0"/>
                <w:numId w:val="18"/>
              </w:numPr>
              <w:rPr>
                <w:sz w:val="18"/>
                <w:szCs w:val="18"/>
              </w:rPr>
            </w:pPr>
            <w:r w:rsidRPr="00E62679">
              <w:rPr>
                <w:sz w:val="18"/>
                <w:szCs w:val="18"/>
              </w:rPr>
              <w:t>Form lower-case and capital letters correctly.</w:t>
            </w:r>
          </w:p>
          <w:p w:rsidR="00E62679" w:rsidRPr="00E62679" w:rsidRDefault="00E62679" w:rsidP="00A55AAE">
            <w:pPr>
              <w:pStyle w:val="ListParagraph"/>
              <w:numPr>
                <w:ilvl w:val="0"/>
                <w:numId w:val="18"/>
              </w:numPr>
              <w:rPr>
                <w:sz w:val="18"/>
                <w:szCs w:val="18"/>
              </w:rPr>
            </w:pPr>
            <w:r w:rsidRPr="00E62679">
              <w:rPr>
                <w:sz w:val="18"/>
                <w:szCs w:val="18"/>
              </w:rPr>
              <w:t>Spell words by identifying the sounds and then writing the sound with letter/s.</w:t>
            </w:r>
          </w:p>
          <w:p w:rsidR="00E62679" w:rsidRPr="00E62679" w:rsidRDefault="00E62679" w:rsidP="00A55AAE">
            <w:pPr>
              <w:pStyle w:val="ListParagraph"/>
              <w:numPr>
                <w:ilvl w:val="0"/>
                <w:numId w:val="18"/>
              </w:numPr>
              <w:rPr>
                <w:sz w:val="18"/>
                <w:szCs w:val="18"/>
              </w:rPr>
            </w:pPr>
            <w:r w:rsidRPr="00E62679">
              <w:rPr>
                <w:sz w:val="18"/>
                <w:szCs w:val="18"/>
              </w:rPr>
              <w:lastRenderedPageBreak/>
              <w:t>Write short sentences with words with known sound-letter correspondences using a capital letter and full stop.</w:t>
            </w:r>
          </w:p>
          <w:p w:rsidR="00E62679" w:rsidRDefault="00E62679" w:rsidP="00E62679">
            <w:pPr>
              <w:rPr>
                <w:b/>
                <w:sz w:val="18"/>
                <w:szCs w:val="18"/>
                <w:u w:val="single"/>
              </w:rPr>
            </w:pPr>
          </w:p>
          <w:p w:rsidR="00B80E12" w:rsidRPr="0040792D" w:rsidRDefault="00B80E12" w:rsidP="00B80E12">
            <w:pPr>
              <w:pStyle w:val="ListParagraph"/>
              <w:rPr>
                <w:rFonts w:cstheme="minorHAnsi"/>
                <w:b/>
                <w:sz w:val="18"/>
                <w:szCs w:val="18"/>
                <w:u w:val="single"/>
              </w:rPr>
            </w:pPr>
            <w:bookmarkStart w:id="0" w:name="_GoBack"/>
            <w:bookmarkEnd w:id="0"/>
          </w:p>
          <w:p w:rsidR="0011261F" w:rsidRPr="0040792D" w:rsidRDefault="0011261F" w:rsidP="0011261F">
            <w:pPr>
              <w:rPr>
                <w:b/>
                <w:sz w:val="18"/>
                <w:szCs w:val="18"/>
                <w:u w:val="single"/>
              </w:rPr>
            </w:pPr>
            <w:r w:rsidRPr="0040792D">
              <w:rPr>
                <w:b/>
                <w:sz w:val="18"/>
                <w:szCs w:val="18"/>
                <w:u w:val="single"/>
              </w:rPr>
              <w:t xml:space="preserve">ELG: Writing </w:t>
            </w:r>
          </w:p>
          <w:p w:rsidR="0011261F" w:rsidRPr="0040792D" w:rsidRDefault="0011261F" w:rsidP="00B80E12">
            <w:pPr>
              <w:pStyle w:val="ListParagraph"/>
              <w:jc w:val="center"/>
              <w:rPr>
                <w:sz w:val="18"/>
                <w:szCs w:val="18"/>
              </w:rPr>
            </w:pPr>
          </w:p>
          <w:p w:rsidR="0011261F" w:rsidRPr="0040792D" w:rsidRDefault="0011261F" w:rsidP="0011261F">
            <w:pPr>
              <w:rPr>
                <w:sz w:val="18"/>
                <w:szCs w:val="18"/>
              </w:rPr>
            </w:pPr>
            <w:r w:rsidRPr="0040792D">
              <w:rPr>
                <w:sz w:val="18"/>
                <w:szCs w:val="18"/>
              </w:rPr>
              <w:t xml:space="preserve">Children at the expected level of development will: </w:t>
            </w:r>
          </w:p>
          <w:p w:rsidR="0011261F" w:rsidRPr="0040792D" w:rsidRDefault="0011261F" w:rsidP="00A55AAE">
            <w:pPr>
              <w:pStyle w:val="ListParagraph"/>
              <w:numPr>
                <w:ilvl w:val="0"/>
                <w:numId w:val="18"/>
              </w:numPr>
              <w:rPr>
                <w:sz w:val="18"/>
                <w:szCs w:val="18"/>
              </w:rPr>
            </w:pPr>
            <w:r w:rsidRPr="0040792D">
              <w:rPr>
                <w:sz w:val="18"/>
                <w:szCs w:val="18"/>
              </w:rPr>
              <w:t xml:space="preserve">Write recognisable letters, most of which are correctly formed; </w:t>
            </w:r>
          </w:p>
          <w:p w:rsidR="00B80E12" w:rsidRPr="0040792D" w:rsidRDefault="0011261F" w:rsidP="00A55AAE">
            <w:pPr>
              <w:pStyle w:val="ListParagraph"/>
              <w:numPr>
                <w:ilvl w:val="0"/>
                <w:numId w:val="18"/>
              </w:numPr>
              <w:rPr>
                <w:sz w:val="18"/>
                <w:szCs w:val="18"/>
              </w:rPr>
            </w:pPr>
            <w:r w:rsidRPr="0040792D">
              <w:rPr>
                <w:sz w:val="18"/>
                <w:szCs w:val="18"/>
              </w:rPr>
              <w:t>Spell words by identifying sounds in them and representing the sounds with a letter or letters</w:t>
            </w:r>
          </w:p>
          <w:p w:rsidR="0040792D" w:rsidRPr="0040792D" w:rsidRDefault="0040792D" w:rsidP="00A55AAE">
            <w:pPr>
              <w:pStyle w:val="ListParagraph"/>
              <w:numPr>
                <w:ilvl w:val="0"/>
                <w:numId w:val="18"/>
              </w:numPr>
              <w:rPr>
                <w:sz w:val="18"/>
                <w:szCs w:val="18"/>
              </w:rPr>
            </w:pPr>
            <w:r w:rsidRPr="0040792D">
              <w:rPr>
                <w:sz w:val="18"/>
                <w:szCs w:val="18"/>
              </w:rPr>
              <w:t>Write simple phrases and sentences that can be read by others.</w:t>
            </w:r>
          </w:p>
          <w:p w:rsidR="0040792D" w:rsidRDefault="0040792D" w:rsidP="0040792D">
            <w:pPr>
              <w:rPr>
                <w:sz w:val="18"/>
                <w:szCs w:val="18"/>
              </w:rPr>
            </w:pPr>
          </w:p>
          <w:p w:rsidR="00E62679" w:rsidRDefault="00E62679" w:rsidP="0040792D">
            <w:pPr>
              <w:rPr>
                <w:sz w:val="18"/>
                <w:szCs w:val="18"/>
              </w:rPr>
            </w:pPr>
          </w:p>
          <w:p w:rsidR="00E62679" w:rsidRDefault="00E62679" w:rsidP="0040792D">
            <w:pPr>
              <w:rPr>
                <w:sz w:val="18"/>
                <w:szCs w:val="18"/>
              </w:rPr>
            </w:pPr>
          </w:p>
          <w:p w:rsidR="00E62679" w:rsidRDefault="00E62679" w:rsidP="0040792D">
            <w:pPr>
              <w:rPr>
                <w:sz w:val="18"/>
                <w:szCs w:val="18"/>
              </w:rPr>
            </w:pPr>
          </w:p>
          <w:p w:rsidR="00E62679" w:rsidRPr="0040792D" w:rsidRDefault="00E62679" w:rsidP="0040792D">
            <w:pPr>
              <w:rPr>
                <w:sz w:val="18"/>
                <w:szCs w:val="18"/>
              </w:rPr>
            </w:pPr>
          </w:p>
          <w:p w:rsidR="0040792D" w:rsidRPr="0040792D" w:rsidRDefault="0040792D" w:rsidP="0040792D">
            <w:pPr>
              <w:rPr>
                <w:b/>
                <w:sz w:val="18"/>
                <w:szCs w:val="18"/>
                <w:u w:val="single"/>
              </w:rPr>
            </w:pPr>
            <w:r w:rsidRPr="0040792D">
              <w:rPr>
                <w:b/>
                <w:sz w:val="18"/>
                <w:szCs w:val="18"/>
                <w:u w:val="single"/>
              </w:rPr>
              <w:t>Physical Development</w:t>
            </w:r>
          </w:p>
          <w:p w:rsidR="0040792D" w:rsidRDefault="0040792D" w:rsidP="0040792D">
            <w:pPr>
              <w:rPr>
                <w:b/>
                <w:sz w:val="18"/>
                <w:szCs w:val="18"/>
                <w:u w:val="single"/>
              </w:rPr>
            </w:pPr>
          </w:p>
          <w:p w:rsidR="00096737" w:rsidRDefault="00096737" w:rsidP="0040792D">
            <w:pPr>
              <w:rPr>
                <w:b/>
                <w:sz w:val="18"/>
                <w:szCs w:val="18"/>
                <w:u w:val="single"/>
              </w:rPr>
            </w:pPr>
            <w:r>
              <w:rPr>
                <w:b/>
                <w:sz w:val="18"/>
                <w:szCs w:val="18"/>
                <w:u w:val="single"/>
              </w:rPr>
              <w:t>Age 3-4: Fine Motor</w:t>
            </w:r>
          </w:p>
          <w:p w:rsidR="00096737" w:rsidRDefault="00096737" w:rsidP="00A55AAE">
            <w:pPr>
              <w:pStyle w:val="ListParagraph"/>
              <w:numPr>
                <w:ilvl w:val="0"/>
                <w:numId w:val="22"/>
              </w:numPr>
              <w:rPr>
                <w:sz w:val="18"/>
                <w:szCs w:val="18"/>
              </w:rPr>
            </w:pPr>
            <w:r w:rsidRPr="00096737">
              <w:rPr>
                <w:sz w:val="18"/>
                <w:szCs w:val="18"/>
              </w:rPr>
              <w:t>Use a comfortable grip with good control when holding pens and pencils. </w:t>
            </w:r>
          </w:p>
          <w:p w:rsidR="00096737" w:rsidRPr="00096737" w:rsidRDefault="00096737" w:rsidP="00A55AAE">
            <w:pPr>
              <w:pStyle w:val="ListParagraph"/>
              <w:numPr>
                <w:ilvl w:val="0"/>
                <w:numId w:val="22"/>
              </w:numPr>
              <w:rPr>
                <w:sz w:val="18"/>
                <w:szCs w:val="18"/>
              </w:rPr>
            </w:pPr>
            <w:r w:rsidRPr="00096737">
              <w:rPr>
                <w:sz w:val="18"/>
                <w:szCs w:val="18"/>
              </w:rPr>
              <w:t>Show a preference for a dominant hand. </w:t>
            </w:r>
          </w:p>
          <w:p w:rsidR="00096737" w:rsidRPr="00096737" w:rsidRDefault="00096737" w:rsidP="00096737">
            <w:pPr>
              <w:pStyle w:val="ListParagraph"/>
              <w:rPr>
                <w:sz w:val="18"/>
                <w:szCs w:val="18"/>
              </w:rPr>
            </w:pPr>
          </w:p>
          <w:p w:rsidR="00096737" w:rsidRDefault="00096737" w:rsidP="00096737">
            <w:pPr>
              <w:rPr>
                <w:b/>
                <w:sz w:val="18"/>
                <w:szCs w:val="18"/>
                <w:u w:val="single"/>
              </w:rPr>
            </w:pPr>
            <w:r>
              <w:rPr>
                <w:b/>
                <w:sz w:val="18"/>
                <w:szCs w:val="18"/>
                <w:u w:val="single"/>
              </w:rPr>
              <w:t>Age 4-5</w:t>
            </w:r>
            <w:r>
              <w:rPr>
                <w:b/>
                <w:sz w:val="18"/>
                <w:szCs w:val="18"/>
                <w:u w:val="single"/>
              </w:rPr>
              <w:t>: Fine Motor</w:t>
            </w:r>
          </w:p>
          <w:p w:rsidR="00096737" w:rsidRDefault="00096737" w:rsidP="0040792D">
            <w:pPr>
              <w:rPr>
                <w:b/>
                <w:sz w:val="18"/>
                <w:szCs w:val="18"/>
                <w:u w:val="single"/>
              </w:rPr>
            </w:pPr>
          </w:p>
          <w:p w:rsidR="00096737" w:rsidRPr="00096737" w:rsidRDefault="00096737" w:rsidP="00A55AAE">
            <w:pPr>
              <w:pStyle w:val="ListParagraph"/>
              <w:numPr>
                <w:ilvl w:val="0"/>
                <w:numId w:val="22"/>
              </w:numPr>
              <w:rPr>
                <w:sz w:val="18"/>
                <w:szCs w:val="18"/>
              </w:rPr>
            </w:pPr>
            <w:r w:rsidRPr="00096737">
              <w:rPr>
                <w:sz w:val="18"/>
                <w:szCs w:val="18"/>
              </w:rPr>
              <w:t>Develop the foundations of a handwriting style which is fast, accurate and efficient.</w:t>
            </w:r>
          </w:p>
          <w:p w:rsidR="00096737" w:rsidRPr="0040792D" w:rsidRDefault="00096737" w:rsidP="0040792D">
            <w:pPr>
              <w:rPr>
                <w:b/>
                <w:sz w:val="18"/>
                <w:szCs w:val="18"/>
                <w:u w:val="single"/>
              </w:rPr>
            </w:pPr>
          </w:p>
          <w:p w:rsidR="0040792D" w:rsidRPr="0040792D" w:rsidRDefault="0040792D" w:rsidP="0040792D">
            <w:pPr>
              <w:rPr>
                <w:b/>
                <w:sz w:val="18"/>
                <w:szCs w:val="18"/>
                <w:u w:val="single"/>
              </w:rPr>
            </w:pPr>
            <w:r w:rsidRPr="0040792D">
              <w:rPr>
                <w:b/>
                <w:sz w:val="18"/>
                <w:szCs w:val="18"/>
                <w:u w:val="single"/>
              </w:rPr>
              <w:t xml:space="preserve">ELG: Fine Motor Skills </w:t>
            </w:r>
          </w:p>
          <w:p w:rsidR="0040792D" w:rsidRPr="0040792D" w:rsidRDefault="0040792D" w:rsidP="0040792D">
            <w:pPr>
              <w:rPr>
                <w:sz w:val="18"/>
                <w:szCs w:val="18"/>
              </w:rPr>
            </w:pPr>
          </w:p>
          <w:p w:rsidR="0040792D" w:rsidRPr="0040792D" w:rsidRDefault="0040792D" w:rsidP="0040792D">
            <w:pPr>
              <w:rPr>
                <w:sz w:val="18"/>
                <w:szCs w:val="18"/>
              </w:rPr>
            </w:pPr>
            <w:r w:rsidRPr="0040792D">
              <w:rPr>
                <w:sz w:val="18"/>
                <w:szCs w:val="18"/>
              </w:rPr>
              <w:t xml:space="preserve">Children at the expected level of development will: </w:t>
            </w:r>
          </w:p>
          <w:p w:rsidR="0040792D" w:rsidRPr="0040792D" w:rsidRDefault="0040792D" w:rsidP="00A55AAE">
            <w:pPr>
              <w:pStyle w:val="ListParagraph"/>
              <w:numPr>
                <w:ilvl w:val="0"/>
                <w:numId w:val="19"/>
              </w:numPr>
              <w:rPr>
                <w:sz w:val="18"/>
                <w:szCs w:val="18"/>
              </w:rPr>
            </w:pPr>
            <w:r w:rsidRPr="0040792D">
              <w:rPr>
                <w:sz w:val="18"/>
                <w:szCs w:val="18"/>
              </w:rPr>
              <w:t>Hold a pencil effectively in preparation for fluent writing – using the tripod grip in almost all cases;</w:t>
            </w:r>
          </w:p>
          <w:p w:rsidR="0040792D" w:rsidRPr="0040792D" w:rsidRDefault="0040792D" w:rsidP="00A55AAE">
            <w:pPr>
              <w:pStyle w:val="ListParagraph"/>
              <w:numPr>
                <w:ilvl w:val="0"/>
                <w:numId w:val="19"/>
              </w:numPr>
              <w:rPr>
                <w:sz w:val="18"/>
                <w:szCs w:val="18"/>
              </w:rPr>
            </w:pPr>
            <w:r w:rsidRPr="0040792D">
              <w:rPr>
                <w:sz w:val="18"/>
                <w:szCs w:val="18"/>
              </w:rPr>
              <w:t xml:space="preserve">Use a range of small tools, including scissors, paint brushes and cutlery; </w:t>
            </w:r>
          </w:p>
          <w:p w:rsidR="0040792D" w:rsidRPr="0040792D" w:rsidRDefault="0040792D" w:rsidP="00A55AAE">
            <w:pPr>
              <w:pStyle w:val="ListParagraph"/>
              <w:numPr>
                <w:ilvl w:val="0"/>
                <w:numId w:val="19"/>
              </w:numPr>
              <w:rPr>
                <w:sz w:val="18"/>
                <w:szCs w:val="18"/>
              </w:rPr>
            </w:pPr>
            <w:r w:rsidRPr="0040792D">
              <w:rPr>
                <w:sz w:val="18"/>
                <w:szCs w:val="18"/>
              </w:rPr>
              <w:t>Begin to show accuracy and care when drawing.</w:t>
            </w:r>
          </w:p>
        </w:tc>
      </w:tr>
    </w:tbl>
    <w:p w:rsidR="001D19F5" w:rsidRDefault="001D19F5"/>
    <w:p w:rsidR="0040792D" w:rsidRDefault="0040792D"/>
    <w:p w:rsidR="0040792D" w:rsidRDefault="0040792D"/>
    <w:tbl>
      <w:tblPr>
        <w:tblStyle w:val="TableGrid"/>
        <w:tblW w:w="15242" w:type="dxa"/>
        <w:tblInd w:w="-788" w:type="dxa"/>
        <w:tblLayout w:type="fixed"/>
        <w:tblLook w:val="04A0" w:firstRow="1" w:lastRow="0" w:firstColumn="1" w:lastColumn="0" w:noHBand="0" w:noVBand="1"/>
      </w:tblPr>
      <w:tblGrid>
        <w:gridCol w:w="709"/>
        <w:gridCol w:w="142"/>
        <w:gridCol w:w="2410"/>
        <w:gridCol w:w="2693"/>
        <w:gridCol w:w="142"/>
        <w:gridCol w:w="3759"/>
        <w:gridCol w:w="15"/>
        <w:gridCol w:w="5372"/>
      </w:tblGrid>
      <w:tr w:rsidR="00D7761D" w:rsidTr="00734667">
        <w:trPr>
          <w:trHeight w:val="615"/>
        </w:trPr>
        <w:tc>
          <w:tcPr>
            <w:tcW w:w="6096" w:type="dxa"/>
            <w:gridSpan w:val="5"/>
            <w:shd w:val="clear" w:color="auto" w:fill="5B9BD5" w:themeFill="accent1"/>
          </w:tcPr>
          <w:p w:rsidR="00D7761D" w:rsidRPr="00067679" w:rsidRDefault="00D7761D" w:rsidP="002071F3">
            <w:pPr>
              <w:jc w:val="center"/>
              <w:rPr>
                <w:sz w:val="28"/>
              </w:rPr>
            </w:pPr>
            <w:r w:rsidRPr="00067679">
              <w:rPr>
                <w:sz w:val="28"/>
              </w:rPr>
              <w:t xml:space="preserve">Transcription </w:t>
            </w:r>
          </w:p>
          <w:p w:rsidR="00D7761D" w:rsidRPr="00067679" w:rsidRDefault="00D7761D" w:rsidP="002071F3">
            <w:pPr>
              <w:jc w:val="center"/>
              <w:rPr>
                <w:sz w:val="28"/>
              </w:rPr>
            </w:pPr>
            <w:r w:rsidRPr="00067679">
              <w:rPr>
                <w:sz w:val="28"/>
              </w:rPr>
              <w:t>(Spelling and Handwriting)</w:t>
            </w:r>
          </w:p>
        </w:tc>
        <w:tc>
          <w:tcPr>
            <w:tcW w:w="3759" w:type="dxa"/>
            <w:shd w:val="clear" w:color="auto" w:fill="DEEAF6" w:themeFill="accent1" w:themeFillTint="33"/>
          </w:tcPr>
          <w:p w:rsidR="00D7761D" w:rsidRPr="00067679" w:rsidRDefault="00D7761D" w:rsidP="002071F3">
            <w:pPr>
              <w:jc w:val="center"/>
              <w:rPr>
                <w:rFonts w:cstheme="minorHAnsi"/>
                <w:sz w:val="28"/>
                <w:szCs w:val="20"/>
              </w:rPr>
            </w:pPr>
            <w:r w:rsidRPr="00067679">
              <w:rPr>
                <w:rFonts w:cstheme="minorHAnsi"/>
                <w:sz w:val="28"/>
                <w:szCs w:val="20"/>
              </w:rPr>
              <w:t>Grammar and Punctuation</w:t>
            </w:r>
          </w:p>
        </w:tc>
        <w:tc>
          <w:tcPr>
            <w:tcW w:w="5387" w:type="dxa"/>
            <w:gridSpan w:val="2"/>
            <w:shd w:val="clear" w:color="auto" w:fill="5B9BD5" w:themeFill="accent1"/>
          </w:tcPr>
          <w:p w:rsidR="00D7761D" w:rsidRPr="00067679" w:rsidRDefault="00D7761D" w:rsidP="002071F3">
            <w:pPr>
              <w:ind w:left="360"/>
              <w:jc w:val="center"/>
              <w:rPr>
                <w:rFonts w:cstheme="minorHAnsi"/>
                <w:sz w:val="28"/>
                <w:szCs w:val="20"/>
              </w:rPr>
            </w:pPr>
            <w:r w:rsidRPr="00067679">
              <w:rPr>
                <w:rFonts w:cstheme="minorHAnsi"/>
                <w:sz w:val="28"/>
                <w:szCs w:val="20"/>
              </w:rPr>
              <w:t>Composition</w:t>
            </w:r>
          </w:p>
          <w:p w:rsidR="00D7761D" w:rsidRPr="00067679" w:rsidRDefault="00D7761D" w:rsidP="002071F3">
            <w:pPr>
              <w:ind w:left="360"/>
              <w:rPr>
                <w:rFonts w:cstheme="minorHAnsi"/>
                <w:sz w:val="28"/>
                <w:szCs w:val="20"/>
              </w:rPr>
            </w:pPr>
            <w:r w:rsidRPr="00067679">
              <w:rPr>
                <w:rFonts w:cstheme="minorHAnsi"/>
                <w:sz w:val="28"/>
                <w:szCs w:val="20"/>
              </w:rPr>
              <w:t xml:space="preserve">          </w:t>
            </w:r>
            <w:r>
              <w:rPr>
                <w:rFonts w:cstheme="minorHAnsi"/>
                <w:sz w:val="28"/>
                <w:szCs w:val="20"/>
              </w:rPr>
              <w:t xml:space="preserve">  </w:t>
            </w:r>
            <w:r w:rsidRPr="00067679">
              <w:rPr>
                <w:rFonts w:cstheme="minorHAnsi"/>
                <w:sz w:val="28"/>
                <w:szCs w:val="20"/>
              </w:rPr>
              <w:t xml:space="preserve">    (Plan, Draft and Edit)</w:t>
            </w:r>
          </w:p>
        </w:tc>
      </w:tr>
      <w:tr w:rsidR="00CE2511" w:rsidTr="00CE2511">
        <w:trPr>
          <w:trHeight w:val="4088"/>
        </w:trPr>
        <w:tc>
          <w:tcPr>
            <w:tcW w:w="851" w:type="dxa"/>
            <w:gridSpan w:val="2"/>
            <w:shd w:val="clear" w:color="auto" w:fill="5B9BD5" w:themeFill="accent1"/>
          </w:tcPr>
          <w:p w:rsidR="00CE2511" w:rsidRDefault="00CE2511" w:rsidP="002071F3">
            <w:pPr>
              <w:rPr>
                <w:rFonts w:cstheme="minorHAnsi"/>
                <w:sz w:val="20"/>
                <w:szCs w:val="20"/>
              </w:rPr>
            </w:pPr>
          </w:p>
          <w:p w:rsidR="00CE2511" w:rsidRDefault="00CE2511" w:rsidP="002071F3">
            <w:pPr>
              <w:rPr>
                <w:rFonts w:cstheme="minorHAnsi"/>
                <w:sz w:val="20"/>
                <w:szCs w:val="20"/>
              </w:rPr>
            </w:pPr>
          </w:p>
          <w:p w:rsidR="00CE2511" w:rsidRDefault="00CE2511" w:rsidP="002071F3">
            <w:pPr>
              <w:rPr>
                <w:rFonts w:cstheme="minorHAnsi"/>
                <w:sz w:val="20"/>
                <w:szCs w:val="20"/>
              </w:rPr>
            </w:pPr>
          </w:p>
          <w:p w:rsidR="00CE2511" w:rsidRDefault="00CE2511" w:rsidP="002071F3">
            <w:pPr>
              <w:rPr>
                <w:rFonts w:cstheme="minorHAnsi"/>
                <w:sz w:val="20"/>
                <w:szCs w:val="20"/>
              </w:rPr>
            </w:pPr>
          </w:p>
          <w:p w:rsidR="002A6BED" w:rsidRDefault="002A6BED" w:rsidP="002071F3">
            <w:pPr>
              <w:rPr>
                <w:rFonts w:cstheme="minorHAnsi"/>
                <w:sz w:val="20"/>
                <w:szCs w:val="20"/>
              </w:rPr>
            </w:pPr>
          </w:p>
          <w:p w:rsidR="002A6BED" w:rsidRDefault="002A6BED" w:rsidP="002071F3">
            <w:pPr>
              <w:rPr>
                <w:rFonts w:cstheme="minorHAnsi"/>
                <w:sz w:val="20"/>
                <w:szCs w:val="20"/>
              </w:rPr>
            </w:pPr>
          </w:p>
          <w:p w:rsidR="00CE2511" w:rsidRPr="002E1136" w:rsidRDefault="00CE2511" w:rsidP="002071F3">
            <w:pPr>
              <w:rPr>
                <w:rFonts w:cstheme="minorHAnsi"/>
                <w:sz w:val="20"/>
                <w:szCs w:val="20"/>
              </w:rPr>
            </w:pPr>
            <w:r w:rsidRPr="005502FB">
              <w:rPr>
                <w:rFonts w:cstheme="minorHAnsi"/>
                <w:noProof/>
                <w:sz w:val="20"/>
                <w:szCs w:val="20"/>
                <w:lang w:eastAsia="en-GB"/>
              </w:rPr>
              <mc:AlternateContent>
                <mc:Choice Requires="wps">
                  <w:drawing>
                    <wp:anchor distT="45720" distB="45720" distL="114300" distR="114300" simplePos="0" relativeHeight="251698176" behindDoc="0" locked="0" layoutInCell="1" allowOverlap="1" wp14:anchorId="36D0A6DA" wp14:editId="7D9DBAE8">
                      <wp:simplePos x="0" y="0"/>
                      <wp:positionH relativeFrom="column">
                        <wp:posOffset>178435</wp:posOffset>
                      </wp:positionH>
                      <wp:positionV relativeFrom="paragraph">
                        <wp:posOffset>595630</wp:posOffset>
                      </wp:positionV>
                      <wp:extent cx="930275" cy="1404620"/>
                      <wp:effectExtent l="635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30275" cy="1404620"/>
                              </a:xfrm>
                              <a:prstGeom prst="rect">
                                <a:avLst/>
                              </a:prstGeom>
                              <a:solidFill>
                                <a:schemeClr val="accent1"/>
                              </a:solidFill>
                              <a:ln w="9525">
                                <a:noFill/>
                                <a:miter lim="800000"/>
                                <a:headEnd/>
                                <a:tailEnd/>
                              </a:ln>
                            </wps:spPr>
                            <wps:txbx>
                              <w:txbxContent>
                                <w:p w:rsidR="00B53F49" w:rsidRPr="005502FB" w:rsidRDefault="00B53F49" w:rsidP="00D7761D">
                                  <w:pPr>
                                    <w:rPr>
                                      <w:sz w:val="40"/>
                                    </w:rPr>
                                  </w:pPr>
                                  <w:r>
                                    <w:rPr>
                                      <w:sz w:val="40"/>
                                    </w:rPr>
                                    <w:t>Year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D0A6DA" id="_x0000_s1031" type="#_x0000_t202" style="position:absolute;margin-left:14.05pt;margin-top:46.9pt;width:73.25pt;height:110.6pt;rotation:-90;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" fillcolor="#5b9bd5 [3204]" stroked="f">
                      <v:textbox style="mso-fit-shape-to-text:t">
                        <w:txbxContent>
                          <w:p w:rsidR="00B53F49" w:rsidRPr="005502FB" w:rsidRDefault="00B53F49" w:rsidP="00D7761D">
                            <w:pPr>
                              <w:rPr>
                                <w:sz w:val="40"/>
                              </w:rPr>
                            </w:pPr>
                            <w:r>
                              <w:rPr>
                                <w:sz w:val="40"/>
                              </w:rPr>
                              <w:t>Year 1</w:t>
                            </w:r>
                          </w:p>
                        </w:txbxContent>
                      </v:textbox>
                      <w10:wrap type="square"/>
                    </v:shape>
                  </w:pict>
                </mc:Fallback>
              </mc:AlternateContent>
            </w:r>
          </w:p>
        </w:tc>
        <w:tc>
          <w:tcPr>
            <w:tcW w:w="2410" w:type="dxa"/>
          </w:tcPr>
          <w:p w:rsidR="00CE2511" w:rsidRPr="0011261F" w:rsidRDefault="00CE2511" w:rsidP="00A55AAE">
            <w:pPr>
              <w:pStyle w:val="ListParagraph"/>
              <w:numPr>
                <w:ilvl w:val="0"/>
                <w:numId w:val="1"/>
              </w:numPr>
              <w:rPr>
                <w:rFonts w:eastAsia="Times New Roman" w:cstheme="minorHAnsi"/>
                <w:color w:val="0B0C0C"/>
                <w:sz w:val="18"/>
                <w:szCs w:val="18"/>
                <w:lang w:eastAsia="en-GB"/>
              </w:rPr>
            </w:pPr>
            <w:r w:rsidRPr="0011261F">
              <w:rPr>
                <w:rFonts w:eastAsia="Times New Roman" w:cstheme="minorHAnsi"/>
                <w:color w:val="0B0C0C"/>
                <w:sz w:val="18"/>
                <w:szCs w:val="18"/>
                <w:lang w:eastAsia="en-GB"/>
              </w:rPr>
              <w:t xml:space="preserve">words containing each of the 40+ phonemes </w:t>
            </w:r>
          </w:p>
          <w:p w:rsidR="00CE2511" w:rsidRPr="0011261F" w:rsidRDefault="00CE2511" w:rsidP="00A55AAE">
            <w:pPr>
              <w:pStyle w:val="ListParagraph"/>
              <w:numPr>
                <w:ilvl w:val="0"/>
                <w:numId w:val="1"/>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common exception words</w:t>
            </w:r>
          </w:p>
          <w:p w:rsidR="00CE2511" w:rsidRPr="0011261F" w:rsidRDefault="00CE2511" w:rsidP="00A55AAE">
            <w:pPr>
              <w:pStyle w:val="ListParagraph"/>
              <w:numPr>
                <w:ilvl w:val="0"/>
                <w:numId w:val="1"/>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the days of the week</w:t>
            </w:r>
          </w:p>
          <w:p w:rsidR="00CE2511" w:rsidRPr="0011261F" w:rsidRDefault="00CE2511" w:rsidP="00A55AAE">
            <w:pPr>
              <w:pStyle w:val="ListParagraph"/>
              <w:numPr>
                <w:ilvl w:val="0"/>
                <w:numId w:val="1"/>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name the letters of the alphabet in order</w:t>
            </w:r>
          </w:p>
          <w:p w:rsidR="00CE2511" w:rsidRPr="0011261F" w:rsidRDefault="00CE2511" w:rsidP="00A55AAE">
            <w:pPr>
              <w:pStyle w:val="ListParagraph"/>
              <w:numPr>
                <w:ilvl w:val="0"/>
                <w:numId w:val="1"/>
              </w:numPr>
              <w:spacing w:after="75"/>
              <w:rPr>
                <w:rFonts w:eastAsia="Times New Roman" w:cstheme="minorHAnsi"/>
                <w:color w:val="0B0C0C"/>
                <w:sz w:val="18"/>
                <w:szCs w:val="18"/>
                <w:lang w:eastAsia="en-GB"/>
              </w:rPr>
            </w:pPr>
            <w:r w:rsidRPr="0011261F">
              <w:rPr>
                <w:rFonts w:cstheme="minorHAnsi"/>
                <w:color w:val="0B0C0C"/>
                <w:sz w:val="18"/>
                <w:szCs w:val="18"/>
                <w:shd w:val="clear" w:color="auto" w:fill="FFFFFF"/>
              </w:rPr>
              <w:t>use letter names to distinguish between alternative spellings of the same sound</w:t>
            </w:r>
          </w:p>
          <w:p w:rsidR="00CE2511" w:rsidRPr="0011261F" w:rsidRDefault="00CE2511" w:rsidP="00A55AAE">
            <w:pPr>
              <w:pStyle w:val="ListParagraph"/>
              <w:numPr>
                <w:ilvl w:val="0"/>
                <w:numId w:val="1"/>
              </w:numPr>
              <w:spacing w:after="75"/>
              <w:rPr>
                <w:rFonts w:eastAsia="Times New Roman" w:cstheme="minorHAnsi"/>
                <w:color w:val="0B0C0C"/>
                <w:sz w:val="18"/>
                <w:szCs w:val="18"/>
                <w:lang w:eastAsia="en-GB"/>
              </w:rPr>
            </w:pPr>
            <w:r w:rsidRPr="0011261F">
              <w:rPr>
                <w:rFonts w:cstheme="minorHAnsi"/>
                <w:color w:val="0B0C0C"/>
                <w:sz w:val="18"/>
                <w:szCs w:val="18"/>
                <w:shd w:val="clear" w:color="auto" w:fill="FFFFFF"/>
              </w:rPr>
              <w:t>use the spelling rule for adding –s or –</w:t>
            </w:r>
            <w:proofErr w:type="spellStart"/>
            <w:r w:rsidRPr="0011261F">
              <w:rPr>
                <w:rFonts w:cstheme="minorHAnsi"/>
                <w:color w:val="0B0C0C"/>
                <w:sz w:val="18"/>
                <w:szCs w:val="18"/>
                <w:shd w:val="clear" w:color="auto" w:fill="FFFFFF"/>
              </w:rPr>
              <w:t>es</w:t>
            </w:r>
            <w:proofErr w:type="spellEnd"/>
            <w:r w:rsidRPr="0011261F">
              <w:rPr>
                <w:rFonts w:cstheme="minorHAnsi"/>
                <w:color w:val="0B0C0C"/>
                <w:sz w:val="18"/>
                <w:szCs w:val="18"/>
                <w:shd w:val="clear" w:color="auto" w:fill="FFFFFF"/>
              </w:rPr>
              <w:t xml:space="preserve"> as the plural marker for nouns and the third person singular marker for verbs</w:t>
            </w:r>
          </w:p>
          <w:p w:rsidR="00CE2511" w:rsidRPr="0011261F" w:rsidRDefault="00CE2511" w:rsidP="00A55AAE">
            <w:pPr>
              <w:pStyle w:val="ListParagraph"/>
              <w:numPr>
                <w:ilvl w:val="0"/>
                <w:numId w:val="1"/>
              </w:numPr>
              <w:spacing w:after="75"/>
              <w:rPr>
                <w:rFonts w:cstheme="minorHAnsi"/>
                <w:sz w:val="18"/>
                <w:szCs w:val="18"/>
              </w:rPr>
            </w:pPr>
            <w:r w:rsidRPr="0011261F">
              <w:rPr>
                <w:rFonts w:cstheme="minorHAnsi"/>
                <w:color w:val="0B0C0C"/>
                <w:sz w:val="18"/>
                <w:szCs w:val="18"/>
                <w:shd w:val="clear" w:color="auto" w:fill="FFFFFF"/>
              </w:rPr>
              <w:t>use the prefix un–</w:t>
            </w:r>
          </w:p>
          <w:p w:rsidR="00CE2511" w:rsidRPr="0011261F" w:rsidRDefault="00CE2511" w:rsidP="00A55AAE">
            <w:pPr>
              <w:pStyle w:val="ListParagraph"/>
              <w:numPr>
                <w:ilvl w:val="0"/>
                <w:numId w:val="1"/>
              </w:numPr>
              <w:spacing w:after="75"/>
              <w:rPr>
                <w:rFonts w:cstheme="minorHAnsi"/>
                <w:sz w:val="18"/>
                <w:szCs w:val="18"/>
              </w:rPr>
            </w:pPr>
            <w:r w:rsidRPr="0011261F">
              <w:rPr>
                <w:rFonts w:cstheme="minorHAnsi"/>
                <w:color w:val="0B0C0C"/>
                <w:sz w:val="18"/>
                <w:szCs w:val="18"/>
                <w:shd w:val="clear" w:color="auto" w:fill="FFFFFF"/>
              </w:rPr>
              <w:t>use –</w:t>
            </w:r>
            <w:proofErr w:type="spellStart"/>
            <w:r w:rsidRPr="0011261F">
              <w:rPr>
                <w:rFonts w:cstheme="minorHAnsi"/>
                <w:color w:val="0B0C0C"/>
                <w:sz w:val="18"/>
                <w:szCs w:val="18"/>
                <w:shd w:val="clear" w:color="auto" w:fill="FFFFFF"/>
              </w:rPr>
              <w:t>ing</w:t>
            </w:r>
            <w:proofErr w:type="spellEnd"/>
            <w:r w:rsidRPr="0011261F">
              <w:rPr>
                <w:rFonts w:cstheme="minorHAnsi"/>
                <w:color w:val="0B0C0C"/>
                <w:sz w:val="18"/>
                <w:szCs w:val="18"/>
                <w:shd w:val="clear" w:color="auto" w:fill="FFFFFF"/>
              </w:rPr>
              <w:t>, –</w:t>
            </w:r>
            <w:proofErr w:type="spellStart"/>
            <w:r w:rsidRPr="0011261F">
              <w:rPr>
                <w:rFonts w:cstheme="minorHAnsi"/>
                <w:color w:val="0B0C0C"/>
                <w:sz w:val="18"/>
                <w:szCs w:val="18"/>
                <w:shd w:val="clear" w:color="auto" w:fill="FFFFFF"/>
              </w:rPr>
              <w:t>ed</w:t>
            </w:r>
            <w:proofErr w:type="spellEnd"/>
            <w:r w:rsidRPr="0011261F">
              <w:rPr>
                <w:rFonts w:cstheme="minorHAnsi"/>
                <w:color w:val="0B0C0C"/>
                <w:sz w:val="18"/>
                <w:szCs w:val="18"/>
                <w:shd w:val="clear" w:color="auto" w:fill="FFFFFF"/>
              </w:rPr>
              <w:t>, –</w:t>
            </w:r>
            <w:proofErr w:type="spellStart"/>
            <w:r w:rsidRPr="0011261F">
              <w:rPr>
                <w:rFonts w:cstheme="minorHAnsi"/>
                <w:color w:val="0B0C0C"/>
                <w:sz w:val="18"/>
                <w:szCs w:val="18"/>
                <w:shd w:val="clear" w:color="auto" w:fill="FFFFFF"/>
              </w:rPr>
              <w:t>er</w:t>
            </w:r>
            <w:proofErr w:type="spellEnd"/>
            <w:r w:rsidRPr="0011261F">
              <w:rPr>
                <w:rFonts w:cstheme="minorHAnsi"/>
                <w:color w:val="0B0C0C"/>
                <w:sz w:val="18"/>
                <w:szCs w:val="18"/>
                <w:shd w:val="clear" w:color="auto" w:fill="FFFFFF"/>
              </w:rPr>
              <w:t xml:space="preserve"> and –</w:t>
            </w:r>
            <w:proofErr w:type="spellStart"/>
            <w:r w:rsidRPr="0011261F">
              <w:rPr>
                <w:rFonts w:cstheme="minorHAnsi"/>
                <w:color w:val="0B0C0C"/>
                <w:sz w:val="18"/>
                <w:szCs w:val="18"/>
                <w:shd w:val="clear" w:color="auto" w:fill="FFFFFF"/>
              </w:rPr>
              <w:t>est</w:t>
            </w:r>
            <w:proofErr w:type="spellEnd"/>
            <w:r w:rsidRPr="0011261F">
              <w:rPr>
                <w:rFonts w:cstheme="minorHAnsi"/>
                <w:color w:val="0B0C0C"/>
                <w:sz w:val="18"/>
                <w:szCs w:val="18"/>
                <w:shd w:val="clear" w:color="auto" w:fill="FFFFFF"/>
              </w:rPr>
              <w:t xml:space="preserve"> where no change is needed in the spelling of root words</w:t>
            </w:r>
          </w:p>
          <w:p w:rsidR="00CE2511" w:rsidRPr="0011261F" w:rsidRDefault="00CE2511" w:rsidP="002071F3">
            <w:pPr>
              <w:spacing w:after="75"/>
              <w:rPr>
                <w:rFonts w:cstheme="minorHAnsi"/>
                <w:sz w:val="18"/>
                <w:szCs w:val="18"/>
              </w:rPr>
            </w:pPr>
          </w:p>
        </w:tc>
        <w:tc>
          <w:tcPr>
            <w:tcW w:w="2835" w:type="dxa"/>
            <w:gridSpan w:val="2"/>
          </w:tcPr>
          <w:p w:rsidR="00CE2511" w:rsidRPr="0011261F" w:rsidRDefault="00CE2511" w:rsidP="00A55AAE">
            <w:pPr>
              <w:pStyle w:val="ListParagraph"/>
              <w:numPr>
                <w:ilvl w:val="0"/>
                <w:numId w:val="1"/>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sit correctly at a table, holding a pencil comfortably and correctly</w:t>
            </w:r>
          </w:p>
          <w:p w:rsidR="00CE2511" w:rsidRPr="0011261F" w:rsidRDefault="00CE2511" w:rsidP="00A55AAE">
            <w:pPr>
              <w:numPr>
                <w:ilvl w:val="0"/>
                <w:numId w:val="1"/>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begin to form lower-case letters in the correct direction, starting and finishing in the right place</w:t>
            </w:r>
          </w:p>
          <w:p w:rsidR="00CE2511" w:rsidRPr="0011261F" w:rsidRDefault="00CE2511" w:rsidP="00A55AAE">
            <w:pPr>
              <w:numPr>
                <w:ilvl w:val="0"/>
                <w:numId w:val="1"/>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form capital letters</w:t>
            </w:r>
          </w:p>
          <w:p w:rsidR="00CE2511" w:rsidRPr="0011261F" w:rsidRDefault="00CE2511" w:rsidP="00A55AAE">
            <w:pPr>
              <w:numPr>
                <w:ilvl w:val="0"/>
                <w:numId w:val="1"/>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form digits 0-9</w:t>
            </w:r>
          </w:p>
          <w:p w:rsidR="00CE2511" w:rsidRPr="0011261F" w:rsidRDefault="00CE2511" w:rsidP="00A55AAE">
            <w:pPr>
              <w:numPr>
                <w:ilvl w:val="0"/>
                <w:numId w:val="1"/>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understand which letters belong to which handwriting ‘families’ (</w:t>
            </w:r>
            <w:proofErr w:type="spellStart"/>
            <w:r w:rsidRPr="0011261F">
              <w:rPr>
                <w:rFonts w:eastAsia="Times New Roman" w:cstheme="minorHAnsi"/>
                <w:color w:val="0B0C0C"/>
                <w:sz w:val="18"/>
                <w:szCs w:val="18"/>
                <w:lang w:eastAsia="en-GB"/>
              </w:rPr>
              <w:t>ie</w:t>
            </w:r>
            <w:proofErr w:type="spellEnd"/>
            <w:r w:rsidRPr="0011261F">
              <w:rPr>
                <w:rFonts w:eastAsia="Times New Roman" w:cstheme="minorHAnsi"/>
                <w:color w:val="0B0C0C"/>
                <w:sz w:val="18"/>
                <w:szCs w:val="18"/>
                <w:lang w:eastAsia="en-GB"/>
              </w:rPr>
              <w:t xml:space="preserve"> letters that are formed in similar ways) and to practise these</w:t>
            </w:r>
          </w:p>
          <w:p w:rsidR="00CE2511" w:rsidRPr="0011261F" w:rsidRDefault="00CE2511" w:rsidP="002071F3">
            <w:pPr>
              <w:tabs>
                <w:tab w:val="left" w:pos="2055"/>
              </w:tabs>
              <w:rPr>
                <w:rFonts w:cstheme="minorHAnsi"/>
                <w:sz w:val="20"/>
                <w:szCs w:val="20"/>
              </w:rPr>
            </w:pPr>
          </w:p>
          <w:p w:rsidR="00CE2511" w:rsidRPr="0011261F" w:rsidRDefault="00CE2511" w:rsidP="002071F3">
            <w:pPr>
              <w:tabs>
                <w:tab w:val="left" w:pos="2055"/>
              </w:tabs>
              <w:rPr>
                <w:rFonts w:cstheme="minorHAnsi"/>
                <w:sz w:val="20"/>
                <w:szCs w:val="20"/>
              </w:rPr>
            </w:pPr>
          </w:p>
          <w:p w:rsidR="002A6BED" w:rsidRPr="0011261F" w:rsidRDefault="002A6BED" w:rsidP="002071F3">
            <w:pPr>
              <w:tabs>
                <w:tab w:val="left" w:pos="2055"/>
              </w:tabs>
              <w:rPr>
                <w:rFonts w:cstheme="minorHAnsi"/>
                <w:sz w:val="20"/>
                <w:szCs w:val="20"/>
              </w:rPr>
            </w:pPr>
          </w:p>
          <w:p w:rsidR="002A6BED" w:rsidRPr="0011261F" w:rsidRDefault="002A6BED" w:rsidP="002071F3">
            <w:pPr>
              <w:tabs>
                <w:tab w:val="left" w:pos="2055"/>
              </w:tabs>
              <w:rPr>
                <w:rFonts w:cstheme="minorHAnsi"/>
                <w:sz w:val="20"/>
                <w:szCs w:val="20"/>
              </w:rPr>
            </w:pPr>
          </w:p>
          <w:p w:rsidR="002A6BED" w:rsidRPr="0011261F" w:rsidRDefault="002A6BED" w:rsidP="002071F3">
            <w:pPr>
              <w:tabs>
                <w:tab w:val="left" w:pos="2055"/>
              </w:tabs>
              <w:rPr>
                <w:rFonts w:cstheme="minorHAnsi"/>
                <w:sz w:val="20"/>
                <w:szCs w:val="20"/>
              </w:rPr>
            </w:pPr>
          </w:p>
          <w:p w:rsidR="002A6BED" w:rsidRPr="0011261F" w:rsidRDefault="002A6BED" w:rsidP="002071F3">
            <w:pPr>
              <w:tabs>
                <w:tab w:val="left" w:pos="2055"/>
              </w:tabs>
              <w:rPr>
                <w:rFonts w:cstheme="minorHAnsi"/>
                <w:sz w:val="20"/>
                <w:szCs w:val="20"/>
              </w:rPr>
            </w:pPr>
          </w:p>
          <w:p w:rsidR="002A6BED" w:rsidRPr="0011261F" w:rsidRDefault="002A6BED" w:rsidP="002071F3">
            <w:pPr>
              <w:tabs>
                <w:tab w:val="left" w:pos="2055"/>
              </w:tabs>
              <w:rPr>
                <w:rFonts w:cstheme="minorHAnsi"/>
                <w:sz w:val="20"/>
                <w:szCs w:val="20"/>
              </w:rPr>
            </w:pPr>
          </w:p>
          <w:p w:rsidR="002A6BED" w:rsidRPr="0011261F" w:rsidRDefault="002A6BED" w:rsidP="002071F3">
            <w:pPr>
              <w:tabs>
                <w:tab w:val="left" w:pos="2055"/>
              </w:tabs>
              <w:rPr>
                <w:rFonts w:cstheme="minorHAnsi"/>
                <w:sz w:val="20"/>
                <w:szCs w:val="20"/>
              </w:rPr>
            </w:pPr>
          </w:p>
          <w:p w:rsidR="002A6BED" w:rsidRPr="0011261F" w:rsidRDefault="002A6BED" w:rsidP="002071F3">
            <w:pPr>
              <w:tabs>
                <w:tab w:val="left" w:pos="2055"/>
              </w:tabs>
              <w:rPr>
                <w:rFonts w:cstheme="minorHAnsi"/>
                <w:sz w:val="20"/>
                <w:szCs w:val="20"/>
              </w:rPr>
            </w:pPr>
          </w:p>
          <w:p w:rsidR="002A6BED" w:rsidRPr="0011261F" w:rsidRDefault="002A6BED" w:rsidP="002071F3">
            <w:pPr>
              <w:tabs>
                <w:tab w:val="left" w:pos="2055"/>
              </w:tabs>
              <w:rPr>
                <w:rFonts w:cstheme="minorHAnsi"/>
                <w:sz w:val="20"/>
                <w:szCs w:val="20"/>
              </w:rPr>
            </w:pPr>
          </w:p>
          <w:p w:rsidR="002A6BED" w:rsidRPr="0011261F" w:rsidRDefault="002A6BED" w:rsidP="002071F3">
            <w:pPr>
              <w:tabs>
                <w:tab w:val="left" w:pos="2055"/>
              </w:tabs>
              <w:rPr>
                <w:rFonts w:cstheme="minorHAnsi"/>
                <w:sz w:val="20"/>
                <w:szCs w:val="20"/>
              </w:rPr>
            </w:pPr>
          </w:p>
          <w:p w:rsidR="002A6BED" w:rsidRPr="0011261F" w:rsidRDefault="002A6BED" w:rsidP="002071F3">
            <w:pPr>
              <w:tabs>
                <w:tab w:val="left" w:pos="2055"/>
              </w:tabs>
              <w:rPr>
                <w:rFonts w:cstheme="minorHAnsi"/>
                <w:sz w:val="20"/>
                <w:szCs w:val="20"/>
              </w:rPr>
            </w:pPr>
          </w:p>
          <w:p w:rsidR="002A6BED" w:rsidRPr="0011261F" w:rsidRDefault="002A6BED" w:rsidP="002071F3">
            <w:pPr>
              <w:tabs>
                <w:tab w:val="left" w:pos="2055"/>
              </w:tabs>
              <w:rPr>
                <w:rFonts w:cstheme="minorHAnsi"/>
                <w:sz w:val="20"/>
                <w:szCs w:val="20"/>
              </w:rPr>
            </w:pPr>
          </w:p>
          <w:p w:rsidR="002A6BED" w:rsidRPr="0011261F" w:rsidRDefault="002A6BED" w:rsidP="002071F3">
            <w:pPr>
              <w:tabs>
                <w:tab w:val="left" w:pos="2055"/>
              </w:tabs>
              <w:rPr>
                <w:rFonts w:cstheme="minorHAnsi"/>
                <w:sz w:val="20"/>
                <w:szCs w:val="20"/>
              </w:rPr>
            </w:pPr>
          </w:p>
          <w:p w:rsidR="002A6BED" w:rsidRPr="0011261F" w:rsidRDefault="002A6BED" w:rsidP="002071F3">
            <w:pPr>
              <w:tabs>
                <w:tab w:val="left" w:pos="2055"/>
              </w:tabs>
              <w:rPr>
                <w:rFonts w:cstheme="minorHAnsi"/>
                <w:sz w:val="20"/>
                <w:szCs w:val="20"/>
              </w:rPr>
            </w:pPr>
          </w:p>
          <w:p w:rsidR="002A6BED" w:rsidRPr="0011261F" w:rsidRDefault="002A6BED" w:rsidP="002071F3">
            <w:pPr>
              <w:tabs>
                <w:tab w:val="left" w:pos="2055"/>
              </w:tabs>
              <w:rPr>
                <w:rFonts w:cstheme="minorHAnsi"/>
                <w:sz w:val="20"/>
                <w:szCs w:val="20"/>
              </w:rPr>
            </w:pPr>
          </w:p>
        </w:tc>
        <w:tc>
          <w:tcPr>
            <w:tcW w:w="3759" w:type="dxa"/>
          </w:tcPr>
          <w:p w:rsidR="00870F88" w:rsidRPr="0011261F" w:rsidRDefault="00870F88" w:rsidP="00A55AAE">
            <w:pPr>
              <w:pStyle w:val="ListParagraph"/>
              <w:numPr>
                <w:ilvl w:val="0"/>
                <w:numId w:val="3"/>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leave spaces between words</w:t>
            </w:r>
          </w:p>
          <w:p w:rsidR="00870F88" w:rsidRPr="0011261F" w:rsidRDefault="00870F88" w:rsidP="00A55AAE">
            <w:pPr>
              <w:numPr>
                <w:ilvl w:val="0"/>
                <w:numId w:val="3"/>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join words and join clauses using ‘and’</w:t>
            </w:r>
          </w:p>
          <w:p w:rsidR="00870F88" w:rsidRPr="0011261F" w:rsidRDefault="00870F88" w:rsidP="00A55AAE">
            <w:pPr>
              <w:numPr>
                <w:ilvl w:val="0"/>
                <w:numId w:val="3"/>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 xml:space="preserve"> punctuate sentences using a capital letter and a full stop, question mark or exclamation mark</w:t>
            </w:r>
          </w:p>
          <w:p w:rsidR="00870F88" w:rsidRPr="0011261F" w:rsidRDefault="00870F88" w:rsidP="00A55AAE">
            <w:pPr>
              <w:numPr>
                <w:ilvl w:val="0"/>
                <w:numId w:val="3"/>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a capital letter for names of people, places, the days of the week, and the personal pronoun ‘I’</w:t>
            </w:r>
          </w:p>
          <w:p w:rsidR="00CE2511" w:rsidRPr="0011261F" w:rsidRDefault="00CE2511" w:rsidP="002071F3">
            <w:pPr>
              <w:ind w:left="360"/>
              <w:rPr>
                <w:rFonts w:cstheme="minorHAnsi"/>
                <w:sz w:val="20"/>
                <w:szCs w:val="20"/>
              </w:rPr>
            </w:pPr>
          </w:p>
          <w:p w:rsidR="00870F88" w:rsidRPr="0011261F" w:rsidRDefault="00870F88" w:rsidP="002071F3">
            <w:pPr>
              <w:ind w:left="360"/>
              <w:rPr>
                <w:rFonts w:cstheme="minorHAnsi"/>
                <w:sz w:val="20"/>
                <w:szCs w:val="20"/>
              </w:rPr>
            </w:pPr>
          </w:p>
          <w:p w:rsidR="00870F88" w:rsidRPr="0011261F" w:rsidRDefault="00870F88" w:rsidP="002071F3">
            <w:pPr>
              <w:ind w:left="360"/>
              <w:rPr>
                <w:rFonts w:cstheme="minorHAnsi"/>
                <w:sz w:val="20"/>
                <w:szCs w:val="20"/>
              </w:rPr>
            </w:pPr>
          </w:p>
          <w:p w:rsidR="00870F88" w:rsidRPr="0011261F" w:rsidRDefault="00870F88" w:rsidP="002071F3">
            <w:pPr>
              <w:ind w:left="360"/>
              <w:rPr>
                <w:rFonts w:cstheme="minorHAnsi"/>
                <w:sz w:val="20"/>
                <w:szCs w:val="20"/>
              </w:rPr>
            </w:pPr>
          </w:p>
          <w:p w:rsidR="00870F88" w:rsidRPr="0011261F" w:rsidRDefault="00870F88" w:rsidP="002071F3">
            <w:pPr>
              <w:ind w:left="360"/>
              <w:rPr>
                <w:rFonts w:cstheme="minorHAnsi"/>
                <w:sz w:val="20"/>
                <w:szCs w:val="20"/>
              </w:rPr>
            </w:pPr>
          </w:p>
          <w:p w:rsidR="00870F88" w:rsidRPr="0011261F" w:rsidRDefault="00870F88" w:rsidP="002071F3">
            <w:pPr>
              <w:ind w:left="360"/>
              <w:rPr>
                <w:rFonts w:cstheme="minorHAnsi"/>
                <w:sz w:val="20"/>
                <w:szCs w:val="20"/>
              </w:rPr>
            </w:pPr>
          </w:p>
          <w:p w:rsidR="00870F88" w:rsidRPr="0011261F" w:rsidRDefault="00870F88" w:rsidP="002071F3">
            <w:pPr>
              <w:ind w:left="360"/>
              <w:rPr>
                <w:rFonts w:cstheme="minorHAnsi"/>
                <w:sz w:val="20"/>
                <w:szCs w:val="20"/>
              </w:rPr>
            </w:pPr>
          </w:p>
          <w:p w:rsidR="00870F88" w:rsidRPr="0011261F" w:rsidRDefault="00870F88" w:rsidP="002071F3">
            <w:pPr>
              <w:ind w:left="360"/>
              <w:rPr>
                <w:rFonts w:cstheme="minorHAnsi"/>
                <w:sz w:val="20"/>
                <w:szCs w:val="20"/>
              </w:rPr>
            </w:pPr>
          </w:p>
          <w:p w:rsidR="00870F88" w:rsidRPr="0011261F" w:rsidRDefault="00870F88" w:rsidP="002071F3">
            <w:pPr>
              <w:ind w:left="360"/>
              <w:rPr>
                <w:rFonts w:cstheme="minorHAnsi"/>
                <w:sz w:val="20"/>
                <w:szCs w:val="20"/>
              </w:rPr>
            </w:pPr>
          </w:p>
          <w:p w:rsidR="00870F88" w:rsidRPr="0011261F" w:rsidRDefault="00870F88" w:rsidP="002071F3">
            <w:pPr>
              <w:ind w:left="360"/>
              <w:rPr>
                <w:rFonts w:cstheme="minorHAnsi"/>
                <w:sz w:val="20"/>
                <w:szCs w:val="20"/>
              </w:rPr>
            </w:pPr>
          </w:p>
          <w:p w:rsidR="00870F88" w:rsidRPr="0011261F" w:rsidRDefault="00870F88" w:rsidP="002071F3">
            <w:pPr>
              <w:ind w:left="360"/>
              <w:rPr>
                <w:rFonts w:cstheme="minorHAnsi"/>
                <w:sz w:val="20"/>
                <w:szCs w:val="20"/>
              </w:rPr>
            </w:pPr>
          </w:p>
          <w:p w:rsidR="00870F88" w:rsidRPr="0011261F" w:rsidRDefault="00870F88" w:rsidP="002071F3">
            <w:pPr>
              <w:ind w:left="360"/>
              <w:rPr>
                <w:rFonts w:cstheme="minorHAnsi"/>
                <w:sz w:val="20"/>
                <w:szCs w:val="20"/>
              </w:rPr>
            </w:pPr>
          </w:p>
          <w:p w:rsidR="00870F88" w:rsidRPr="0011261F" w:rsidRDefault="00870F88" w:rsidP="002071F3">
            <w:pPr>
              <w:ind w:left="360"/>
              <w:rPr>
                <w:rFonts w:cstheme="minorHAnsi"/>
                <w:sz w:val="20"/>
                <w:szCs w:val="20"/>
              </w:rPr>
            </w:pPr>
          </w:p>
          <w:p w:rsidR="00870F88" w:rsidRPr="0011261F" w:rsidRDefault="00870F88" w:rsidP="002071F3">
            <w:pPr>
              <w:ind w:left="360"/>
              <w:rPr>
                <w:rFonts w:cstheme="minorHAnsi"/>
                <w:sz w:val="20"/>
                <w:szCs w:val="20"/>
              </w:rPr>
            </w:pPr>
          </w:p>
          <w:p w:rsidR="00870F88" w:rsidRPr="0011261F" w:rsidRDefault="00870F88" w:rsidP="002071F3">
            <w:pPr>
              <w:ind w:left="360"/>
              <w:rPr>
                <w:rFonts w:cstheme="minorHAnsi"/>
                <w:sz w:val="20"/>
                <w:szCs w:val="20"/>
              </w:rPr>
            </w:pPr>
          </w:p>
          <w:p w:rsidR="00870F88" w:rsidRPr="0011261F" w:rsidRDefault="00870F88" w:rsidP="002071F3">
            <w:pPr>
              <w:ind w:left="360"/>
              <w:rPr>
                <w:rFonts w:cstheme="minorHAnsi"/>
                <w:sz w:val="20"/>
                <w:szCs w:val="20"/>
              </w:rPr>
            </w:pPr>
          </w:p>
          <w:p w:rsidR="00870F88" w:rsidRPr="0011261F" w:rsidRDefault="00870F88" w:rsidP="002071F3">
            <w:pPr>
              <w:ind w:left="360"/>
              <w:rPr>
                <w:rFonts w:cstheme="minorHAnsi"/>
                <w:sz w:val="20"/>
                <w:szCs w:val="20"/>
              </w:rPr>
            </w:pPr>
          </w:p>
          <w:p w:rsidR="00870F88" w:rsidRPr="0011261F" w:rsidRDefault="00870F88" w:rsidP="00870F88">
            <w:pPr>
              <w:spacing w:after="75"/>
              <w:jc w:val="center"/>
              <w:rPr>
                <w:rFonts w:eastAsia="Times New Roman" w:cstheme="minorHAnsi"/>
                <w:b/>
                <w:color w:val="0B0C0C"/>
                <w:sz w:val="18"/>
                <w:szCs w:val="18"/>
                <w:u w:val="single"/>
                <w:lang w:eastAsia="en-GB"/>
              </w:rPr>
            </w:pPr>
            <w:r w:rsidRPr="0011261F">
              <w:rPr>
                <w:rFonts w:eastAsia="Times New Roman" w:cstheme="minorHAnsi"/>
                <w:b/>
                <w:color w:val="0B0C0C"/>
                <w:sz w:val="18"/>
                <w:szCs w:val="18"/>
                <w:u w:val="single"/>
                <w:lang w:eastAsia="en-GB"/>
              </w:rPr>
              <w:t>Key Terminology</w:t>
            </w:r>
          </w:p>
          <w:p w:rsidR="00870F88" w:rsidRPr="0011261F" w:rsidRDefault="00870F88" w:rsidP="00870F88">
            <w:pPr>
              <w:ind w:left="360"/>
              <w:jc w:val="center"/>
              <w:rPr>
                <w:rFonts w:cstheme="minorHAnsi"/>
                <w:sz w:val="20"/>
                <w:szCs w:val="20"/>
              </w:rPr>
            </w:pPr>
            <w:r w:rsidRPr="0011261F">
              <w:rPr>
                <w:sz w:val="20"/>
              </w:rPr>
              <w:t>letter, capital letter word, singular, plural</w:t>
            </w:r>
            <w:r w:rsidR="00CA3D13">
              <w:rPr>
                <w:sz w:val="20"/>
              </w:rPr>
              <w:t>,</w:t>
            </w:r>
            <w:r w:rsidRPr="0011261F">
              <w:rPr>
                <w:sz w:val="20"/>
              </w:rPr>
              <w:t xml:space="preserve"> sentence</w:t>
            </w:r>
            <w:r w:rsidR="00CA3D13">
              <w:rPr>
                <w:sz w:val="20"/>
              </w:rPr>
              <w:t>,</w:t>
            </w:r>
            <w:r w:rsidRPr="0011261F">
              <w:rPr>
                <w:sz w:val="20"/>
              </w:rPr>
              <w:t xml:space="preserve"> punctuation, full stop, question mark, exclamation mark</w:t>
            </w:r>
          </w:p>
        </w:tc>
        <w:tc>
          <w:tcPr>
            <w:tcW w:w="5387" w:type="dxa"/>
            <w:gridSpan w:val="2"/>
          </w:tcPr>
          <w:p w:rsidR="00870F88" w:rsidRPr="0011261F" w:rsidRDefault="00870F88" w:rsidP="00A55AAE">
            <w:pPr>
              <w:pStyle w:val="ListParagraph"/>
              <w:numPr>
                <w:ilvl w:val="0"/>
                <w:numId w:val="14"/>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say out loud what they are going to write about</w:t>
            </w:r>
          </w:p>
          <w:p w:rsidR="00870F88" w:rsidRPr="0011261F" w:rsidRDefault="00870F88" w:rsidP="00A55AAE">
            <w:pPr>
              <w:pStyle w:val="ListParagraph"/>
              <w:numPr>
                <w:ilvl w:val="0"/>
                <w:numId w:val="4"/>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compose a sentence orally before writing it</w:t>
            </w:r>
          </w:p>
          <w:p w:rsidR="00870F88" w:rsidRPr="0011261F" w:rsidRDefault="00870F88" w:rsidP="00A55AAE">
            <w:pPr>
              <w:pStyle w:val="ListParagraph"/>
              <w:numPr>
                <w:ilvl w:val="0"/>
                <w:numId w:val="4"/>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sequence sentences to form short narratives</w:t>
            </w:r>
          </w:p>
          <w:p w:rsidR="00870F88" w:rsidRPr="0011261F" w:rsidRDefault="00870F88" w:rsidP="00A55AAE">
            <w:pPr>
              <w:pStyle w:val="ListParagraph"/>
              <w:numPr>
                <w:ilvl w:val="0"/>
                <w:numId w:val="4"/>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re-read what they have written to check that it makes sense</w:t>
            </w:r>
          </w:p>
          <w:p w:rsidR="00870F88" w:rsidRPr="0011261F" w:rsidRDefault="00870F88" w:rsidP="00A55AAE">
            <w:pPr>
              <w:numPr>
                <w:ilvl w:val="0"/>
                <w:numId w:val="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discuss what they have written with the teacher or other pupils</w:t>
            </w:r>
          </w:p>
          <w:p w:rsidR="00870F88" w:rsidRPr="0011261F" w:rsidRDefault="00870F88" w:rsidP="00A55AAE">
            <w:pPr>
              <w:numPr>
                <w:ilvl w:val="0"/>
                <w:numId w:val="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read their writing aloud, clearly enough to be heard by their peers and the teacher</w:t>
            </w:r>
          </w:p>
          <w:p w:rsidR="00CE2511" w:rsidRPr="0011261F" w:rsidRDefault="00CE2511" w:rsidP="00870F88">
            <w:pPr>
              <w:ind w:left="360"/>
              <w:jc w:val="center"/>
              <w:rPr>
                <w:rFonts w:cstheme="minorHAnsi"/>
                <w:sz w:val="20"/>
                <w:szCs w:val="20"/>
              </w:rPr>
            </w:pPr>
          </w:p>
        </w:tc>
      </w:tr>
      <w:tr w:rsidR="00CE2511" w:rsidTr="00337FA6">
        <w:trPr>
          <w:trHeight w:val="983"/>
        </w:trPr>
        <w:tc>
          <w:tcPr>
            <w:tcW w:w="851" w:type="dxa"/>
            <w:gridSpan w:val="2"/>
            <w:shd w:val="clear" w:color="auto" w:fill="5B9BD5" w:themeFill="accent1"/>
          </w:tcPr>
          <w:p w:rsidR="00CE2511" w:rsidRPr="005502FB" w:rsidRDefault="00CE2511" w:rsidP="002071F3">
            <w:pPr>
              <w:rPr>
                <w:rFonts w:cstheme="minorHAnsi"/>
                <w:noProof/>
                <w:sz w:val="20"/>
                <w:szCs w:val="20"/>
                <w:lang w:eastAsia="en-GB"/>
              </w:rPr>
            </w:pPr>
            <w:r w:rsidRPr="005502FB">
              <w:rPr>
                <w:rFonts w:cstheme="minorHAnsi"/>
                <w:noProof/>
                <w:sz w:val="20"/>
                <w:szCs w:val="20"/>
                <w:lang w:eastAsia="en-GB"/>
              </w:rPr>
              <w:lastRenderedPageBreak/>
              <mc:AlternateContent>
                <mc:Choice Requires="wps">
                  <w:drawing>
                    <wp:anchor distT="45720" distB="45720" distL="114300" distR="114300" simplePos="0" relativeHeight="251700224" behindDoc="0" locked="0" layoutInCell="1" allowOverlap="1" wp14:anchorId="58272749" wp14:editId="711B10B4">
                      <wp:simplePos x="0" y="0"/>
                      <wp:positionH relativeFrom="column">
                        <wp:posOffset>26035</wp:posOffset>
                      </wp:positionH>
                      <wp:positionV relativeFrom="paragraph">
                        <wp:posOffset>2453005</wp:posOffset>
                      </wp:positionV>
                      <wp:extent cx="1228725" cy="1404620"/>
                      <wp:effectExtent l="3175"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28725" cy="1404620"/>
                              </a:xfrm>
                              <a:prstGeom prst="rect">
                                <a:avLst/>
                              </a:prstGeom>
                              <a:solidFill>
                                <a:schemeClr val="accent1"/>
                              </a:solidFill>
                              <a:ln w="9525">
                                <a:noFill/>
                                <a:miter lim="800000"/>
                                <a:headEnd/>
                                <a:tailEnd/>
                              </a:ln>
                            </wps:spPr>
                            <wps:txbx>
                              <w:txbxContent>
                                <w:p w:rsidR="00B53F49" w:rsidRPr="005502FB" w:rsidRDefault="00B53F49" w:rsidP="00CE2511">
                                  <w:pPr>
                                    <w:rPr>
                                      <w:sz w:val="40"/>
                                    </w:rPr>
                                  </w:pPr>
                                  <w:r>
                                    <w:rPr>
                                      <w:sz w:val="40"/>
                                    </w:rPr>
                                    <w:t xml:space="preserve">  Year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272749" id="_x0000_s1032" type="#_x0000_t202" style="position:absolute;margin-left:2.05pt;margin-top:193.15pt;width:96.75pt;height:110.6pt;rotation:-90;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" fillcolor="#5b9bd5 [3204]" stroked="f">
                      <v:textbox style="mso-fit-shape-to-text:t">
                        <w:txbxContent>
                          <w:p w:rsidR="00B53F49" w:rsidRPr="005502FB" w:rsidRDefault="00B53F49" w:rsidP="00CE2511">
                            <w:pPr>
                              <w:rPr>
                                <w:sz w:val="40"/>
                              </w:rPr>
                            </w:pPr>
                            <w:r>
                              <w:rPr>
                                <w:sz w:val="40"/>
                              </w:rPr>
                              <w:t xml:space="preserve">  Year 2</w:t>
                            </w:r>
                          </w:p>
                        </w:txbxContent>
                      </v:textbox>
                      <w10:wrap type="square"/>
                    </v:shape>
                  </w:pict>
                </mc:Fallback>
              </mc:AlternateContent>
            </w:r>
          </w:p>
        </w:tc>
        <w:tc>
          <w:tcPr>
            <w:tcW w:w="2410" w:type="dxa"/>
          </w:tcPr>
          <w:p w:rsidR="00CE2511" w:rsidRPr="0011261F" w:rsidRDefault="00CE2511" w:rsidP="00CE2511">
            <w:pPr>
              <w:pStyle w:val="ListParagraph"/>
              <w:spacing w:after="75"/>
              <w:rPr>
                <w:rFonts w:cstheme="minorHAnsi"/>
                <w:sz w:val="18"/>
                <w:szCs w:val="18"/>
              </w:rPr>
            </w:pPr>
          </w:p>
          <w:p w:rsidR="00CE2511" w:rsidRPr="0011261F" w:rsidRDefault="00CE2511" w:rsidP="00A55AAE">
            <w:pPr>
              <w:pStyle w:val="ListParagraph"/>
              <w:numPr>
                <w:ilvl w:val="0"/>
                <w:numId w:val="1"/>
              </w:numPr>
              <w:spacing w:after="75"/>
              <w:rPr>
                <w:rFonts w:cstheme="minorHAnsi"/>
                <w:sz w:val="18"/>
                <w:szCs w:val="18"/>
              </w:rPr>
            </w:pPr>
            <w:r w:rsidRPr="0011261F">
              <w:rPr>
                <w:rFonts w:cstheme="minorHAnsi"/>
                <w:color w:val="0B0C0C"/>
                <w:sz w:val="18"/>
                <w:szCs w:val="18"/>
                <w:shd w:val="clear" w:color="auto" w:fill="FFFFFF"/>
              </w:rPr>
              <w:t>spell by segmenting spoken words into phonemes and representing these by graphemes, spelling many correctly</w:t>
            </w:r>
          </w:p>
          <w:p w:rsidR="00CE2511" w:rsidRPr="0011261F" w:rsidRDefault="00CE2511" w:rsidP="00A55AAE">
            <w:pPr>
              <w:pStyle w:val="ListParagraph"/>
              <w:numPr>
                <w:ilvl w:val="0"/>
                <w:numId w:val="1"/>
              </w:numPr>
              <w:spacing w:after="75"/>
              <w:rPr>
                <w:rFonts w:cstheme="minorHAnsi"/>
                <w:sz w:val="18"/>
                <w:szCs w:val="18"/>
              </w:rPr>
            </w:pPr>
            <w:r w:rsidRPr="0011261F">
              <w:rPr>
                <w:rFonts w:cstheme="minorHAnsi"/>
                <w:color w:val="0B0C0C"/>
                <w:sz w:val="18"/>
                <w:szCs w:val="18"/>
                <w:shd w:val="clear" w:color="auto" w:fill="FFFFFF"/>
              </w:rPr>
              <w:t>learning new ways of spelling phonemes for which 1 or more spellings are already known, and learn some words with each spelling, including a few common homophones</w:t>
            </w:r>
          </w:p>
          <w:p w:rsidR="00CE2511" w:rsidRPr="0011261F" w:rsidRDefault="00CE2511" w:rsidP="00A55AAE">
            <w:pPr>
              <w:pStyle w:val="ListParagraph"/>
              <w:numPr>
                <w:ilvl w:val="0"/>
                <w:numId w:val="1"/>
              </w:numPr>
              <w:spacing w:after="75"/>
              <w:rPr>
                <w:rFonts w:cstheme="minorHAnsi"/>
                <w:sz w:val="18"/>
                <w:szCs w:val="18"/>
              </w:rPr>
            </w:pPr>
            <w:r w:rsidRPr="0011261F">
              <w:rPr>
                <w:rFonts w:cstheme="minorHAnsi"/>
                <w:color w:val="0B0C0C"/>
                <w:sz w:val="18"/>
                <w:szCs w:val="18"/>
                <w:shd w:val="clear" w:color="auto" w:fill="FFFFFF"/>
              </w:rPr>
              <w:t>learning to spell common exception words</w:t>
            </w:r>
          </w:p>
          <w:p w:rsidR="00CE2511" w:rsidRPr="0011261F" w:rsidRDefault="00CE2511" w:rsidP="00A55AAE">
            <w:pPr>
              <w:pStyle w:val="ListParagraph"/>
              <w:numPr>
                <w:ilvl w:val="0"/>
                <w:numId w:val="1"/>
              </w:numPr>
              <w:spacing w:after="75"/>
              <w:rPr>
                <w:rFonts w:cstheme="minorHAnsi"/>
                <w:sz w:val="18"/>
                <w:szCs w:val="18"/>
              </w:rPr>
            </w:pPr>
            <w:r w:rsidRPr="0011261F">
              <w:rPr>
                <w:rFonts w:cstheme="minorHAnsi"/>
                <w:color w:val="0B0C0C"/>
                <w:sz w:val="18"/>
                <w:szCs w:val="18"/>
                <w:shd w:val="clear" w:color="auto" w:fill="FFFFFF"/>
              </w:rPr>
              <w:t>learning to spell more words with contracted forms</w:t>
            </w:r>
          </w:p>
          <w:p w:rsidR="00CE2511" w:rsidRPr="0011261F" w:rsidRDefault="00CE2511" w:rsidP="00A55AAE">
            <w:pPr>
              <w:pStyle w:val="ListParagraph"/>
              <w:numPr>
                <w:ilvl w:val="0"/>
                <w:numId w:val="1"/>
              </w:numPr>
              <w:spacing w:after="75"/>
              <w:rPr>
                <w:rFonts w:cstheme="minorHAnsi"/>
                <w:sz w:val="18"/>
                <w:szCs w:val="18"/>
              </w:rPr>
            </w:pPr>
            <w:r w:rsidRPr="0011261F">
              <w:rPr>
                <w:rFonts w:cstheme="minorHAnsi"/>
                <w:color w:val="0B0C0C"/>
                <w:sz w:val="18"/>
                <w:szCs w:val="18"/>
                <w:shd w:val="clear" w:color="auto" w:fill="FFFFFF"/>
              </w:rPr>
              <w:t>learning the possessive apostrophe</w:t>
            </w:r>
          </w:p>
          <w:p w:rsidR="00CE2511" w:rsidRPr="0011261F" w:rsidRDefault="00CE2511" w:rsidP="00A55AAE">
            <w:pPr>
              <w:pStyle w:val="ListParagraph"/>
              <w:numPr>
                <w:ilvl w:val="0"/>
                <w:numId w:val="1"/>
              </w:numPr>
              <w:spacing w:after="75"/>
              <w:rPr>
                <w:rFonts w:cstheme="minorHAnsi"/>
                <w:sz w:val="18"/>
                <w:szCs w:val="18"/>
              </w:rPr>
            </w:pPr>
            <w:r w:rsidRPr="0011261F">
              <w:rPr>
                <w:rFonts w:cstheme="minorHAnsi"/>
                <w:color w:val="0B0C0C"/>
                <w:sz w:val="18"/>
                <w:szCs w:val="18"/>
                <w:shd w:val="clear" w:color="auto" w:fill="FFFFFF"/>
              </w:rPr>
              <w:t>distinguishing between homophones and near-homophones</w:t>
            </w:r>
          </w:p>
          <w:p w:rsidR="00CE2511" w:rsidRPr="0011261F" w:rsidRDefault="00CE2511" w:rsidP="00A55AAE">
            <w:pPr>
              <w:pStyle w:val="ListParagraph"/>
              <w:numPr>
                <w:ilvl w:val="0"/>
                <w:numId w:val="1"/>
              </w:numPr>
              <w:spacing w:after="75"/>
              <w:rPr>
                <w:rFonts w:cstheme="minorHAnsi"/>
                <w:sz w:val="18"/>
                <w:szCs w:val="18"/>
              </w:rPr>
            </w:pPr>
            <w:r w:rsidRPr="0011261F">
              <w:rPr>
                <w:rFonts w:cstheme="minorHAnsi"/>
                <w:color w:val="0B0C0C"/>
                <w:sz w:val="18"/>
                <w:szCs w:val="18"/>
                <w:shd w:val="clear" w:color="auto" w:fill="FFFFFF"/>
              </w:rPr>
              <w:t>add suffixes to spell longer words including –</w:t>
            </w:r>
            <w:proofErr w:type="spellStart"/>
            <w:r w:rsidRPr="0011261F">
              <w:rPr>
                <w:rFonts w:cstheme="minorHAnsi"/>
                <w:color w:val="0B0C0C"/>
                <w:sz w:val="18"/>
                <w:szCs w:val="18"/>
                <w:shd w:val="clear" w:color="auto" w:fill="FFFFFF"/>
              </w:rPr>
              <w:t>ment</w:t>
            </w:r>
            <w:proofErr w:type="spellEnd"/>
            <w:r w:rsidRPr="0011261F">
              <w:rPr>
                <w:rFonts w:cstheme="minorHAnsi"/>
                <w:color w:val="0B0C0C"/>
                <w:sz w:val="18"/>
                <w:szCs w:val="18"/>
                <w:shd w:val="clear" w:color="auto" w:fill="FFFFFF"/>
              </w:rPr>
              <w:t>, –ness, –</w:t>
            </w:r>
            <w:proofErr w:type="spellStart"/>
            <w:r w:rsidRPr="0011261F">
              <w:rPr>
                <w:rFonts w:cstheme="minorHAnsi"/>
                <w:color w:val="0B0C0C"/>
                <w:sz w:val="18"/>
                <w:szCs w:val="18"/>
                <w:shd w:val="clear" w:color="auto" w:fill="FFFFFF"/>
              </w:rPr>
              <w:t>ful</w:t>
            </w:r>
            <w:proofErr w:type="spellEnd"/>
            <w:r w:rsidRPr="0011261F">
              <w:rPr>
                <w:rFonts w:cstheme="minorHAnsi"/>
                <w:color w:val="0B0C0C"/>
                <w:sz w:val="18"/>
                <w:szCs w:val="18"/>
                <w:shd w:val="clear" w:color="auto" w:fill="FFFFFF"/>
              </w:rPr>
              <w:t>, –less, –</w:t>
            </w:r>
            <w:proofErr w:type="spellStart"/>
            <w:r w:rsidRPr="0011261F">
              <w:rPr>
                <w:rFonts w:cstheme="minorHAnsi"/>
                <w:color w:val="0B0C0C"/>
                <w:sz w:val="18"/>
                <w:szCs w:val="18"/>
                <w:shd w:val="clear" w:color="auto" w:fill="FFFFFF"/>
              </w:rPr>
              <w:t>ly</w:t>
            </w:r>
            <w:proofErr w:type="spellEnd"/>
          </w:p>
          <w:p w:rsidR="00CE2511" w:rsidRPr="0011261F" w:rsidRDefault="00CE2511" w:rsidP="00A55AAE">
            <w:pPr>
              <w:pStyle w:val="ListParagraph"/>
              <w:numPr>
                <w:ilvl w:val="0"/>
                <w:numId w:val="1"/>
              </w:numPr>
              <w:spacing w:after="75"/>
              <w:rPr>
                <w:rFonts w:cstheme="minorHAnsi"/>
                <w:sz w:val="18"/>
                <w:szCs w:val="18"/>
              </w:rPr>
            </w:pPr>
            <w:r w:rsidRPr="0011261F">
              <w:rPr>
                <w:rFonts w:cstheme="minorHAnsi"/>
                <w:color w:val="0B0C0C"/>
                <w:sz w:val="18"/>
                <w:szCs w:val="18"/>
                <w:shd w:val="clear" w:color="auto" w:fill="FFFFFF"/>
              </w:rPr>
              <w:t xml:space="preserve">write from memory simple sentences dictated by the teacher </w:t>
            </w:r>
          </w:p>
        </w:tc>
        <w:tc>
          <w:tcPr>
            <w:tcW w:w="2835" w:type="dxa"/>
            <w:gridSpan w:val="2"/>
          </w:tcPr>
          <w:p w:rsidR="00CE2511" w:rsidRPr="0011261F" w:rsidRDefault="00CE2511" w:rsidP="002071F3">
            <w:pPr>
              <w:tabs>
                <w:tab w:val="left" w:pos="2055"/>
              </w:tabs>
              <w:rPr>
                <w:rFonts w:cstheme="minorHAnsi"/>
                <w:sz w:val="20"/>
                <w:szCs w:val="20"/>
              </w:rPr>
            </w:pPr>
          </w:p>
          <w:p w:rsidR="002A6BED" w:rsidRPr="0011261F" w:rsidRDefault="002A6BED" w:rsidP="00A55AAE">
            <w:pPr>
              <w:numPr>
                <w:ilvl w:val="0"/>
                <w:numId w:val="1"/>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form lower-case letters of the correct size relative to one another</w:t>
            </w:r>
          </w:p>
          <w:p w:rsidR="002A6BED" w:rsidRPr="0011261F" w:rsidRDefault="002A6BED" w:rsidP="00A55AAE">
            <w:pPr>
              <w:numPr>
                <w:ilvl w:val="0"/>
                <w:numId w:val="1"/>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 xml:space="preserve">start using some of the diagonal and horizontal strokes needed to join letters and understand which letters, when adjacent to one another, are best left </w:t>
            </w:r>
            <w:proofErr w:type="spellStart"/>
            <w:r w:rsidRPr="0011261F">
              <w:rPr>
                <w:rFonts w:eastAsia="Times New Roman" w:cstheme="minorHAnsi"/>
                <w:color w:val="0B0C0C"/>
                <w:sz w:val="18"/>
                <w:szCs w:val="18"/>
                <w:lang w:eastAsia="en-GB"/>
              </w:rPr>
              <w:t>unjoined</w:t>
            </w:r>
            <w:proofErr w:type="spellEnd"/>
          </w:p>
          <w:p w:rsidR="002A6BED" w:rsidRPr="0011261F" w:rsidRDefault="002A6BED" w:rsidP="00A55AAE">
            <w:pPr>
              <w:numPr>
                <w:ilvl w:val="0"/>
                <w:numId w:val="1"/>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write capital letters and digits of the correct size, orientation and relationship to one another and to lower-case letters</w:t>
            </w:r>
          </w:p>
          <w:p w:rsidR="002A6BED" w:rsidRPr="0011261F" w:rsidRDefault="002A6BED" w:rsidP="00A55AAE">
            <w:pPr>
              <w:numPr>
                <w:ilvl w:val="0"/>
                <w:numId w:val="1"/>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spacing between words that reflects the size of the letters</w:t>
            </w:r>
          </w:p>
          <w:p w:rsidR="002A6BED" w:rsidRPr="0011261F" w:rsidRDefault="002A6BED" w:rsidP="002071F3">
            <w:pPr>
              <w:tabs>
                <w:tab w:val="left" w:pos="2055"/>
              </w:tabs>
              <w:rPr>
                <w:rFonts w:cstheme="minorHAnsi"/>
                <w:sz w:val="20"/>
                <w:szCs w:val="20"/>
              </w:rPr>
            </w:pPr>
          </w:p>
          <w:p w:rsidR="002A6BED" w:rsidRPr="0011261F" w:rsidRDefault="002A6BED" w:rsidP="002071F3">
            <w:pPr>
              <w:tabs>
                <w:tab w:val="left" w:pos="2055"/>
              </w:tabs>
              <w:rPr>
                <w:rFonts w:cstheme="minorHAnsi"/>
                <w:sz w:val="20"/>
                <w:szCs w:val="20"/>
              </w:rPr>
            </w:pPr>
          </w:p>
        </w:tc>
        <w:tc>
          <w:tcPr>
            <w:tcW w:w="3759" w:type="dxa"/>
          </w:tcPr>
          <w:p w:rsidR="00870F88" w:rsidRPr="0011261F" w:rsidRDefault="00870F88" w:rsidP="00870F88">
            <w:pPr>
              <w:pStyle w:val="ListParagraph"/>
              <w:rPr>
                <w:rFonts w:eastAsia="Times New Roman" w:cstheme="minorHAnsi"/>
                <w:color w:val="0B0C0C"/>
                <w:sz w:val="18"/>
                <w:szCs w:val="18"/>
                <w:lang w:eastAsia="en-GB"/>
              </w:rPr>
            </w:pPr>
          </w:p>
          <w:p w:rsidR="00870F88" w:rsidRPr="0011261F" w:rsidRDefault="00870F88" w:rsidP="00A55AAE">
            <w:pPr>
              <w:pStyle w:val="ListParagraph"/>
              <w:numPr>
                <w:ilvl w:val="0"/>
                <w:numId w:val="3"/>
              </w:numPr>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commas for lists and apostrophes for contracted forms and the possessive (singular)</w:t>
            </w:r>
          </w:p>
          <w:p w:rsidR="00870F88" w:rsidRPr="0011261F" w:rsidRDefault="00870F88" w:rsidP="00A55AAE">
            <w:pPr>
              <w:pStyle w:val="ListParagraph"/>
              <w:numPr>
                <w:ilvl w:val="0"/>
                <w:numId w:val="3"/>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statement, command, exclamatory and question</w:t>
            </w:r>
          </w:p>
          <w:p w:rsidR="00870F88" w:rsidRPr="0011261F" w:rsidRDefault="00870F88" w:rsidP="00A55AAE">
            <w:pPr>
              <w:pStyle w:val="ListParagraph"/>
              <w:numPr>
                <w:ilvl w:val="0"/>
                <w:numId w:val="3"/>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 xml:space="preserve">use expanded noun phrases to describe and specify </w:t>
            </w:r>
          </w:p>
          <w:p w:rsidR="00870F88" w:rsidRPr="0011261F" w:rsidRDefault="00870F88" w:rsidP="00A55AAE">
            <w:pPr>
              <w:pStyle w:val="ListParagraph"/>
              <w:numPr>
                <w:ilvl w:val="0"/>
                <w:numId w:val="3"/>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the present and past tenses correctly including the progressive form</w:t>
            </w:r>
          </w:p>
          <w:p w:rsidR="00870F88" w:rsidRPr="0011261F" w:rsidRDefault="00870F88" w:rsidP="00A55AAE">
            <w:pPr>
              <w:pStyle w:val="ListParagraph"/>
              <w:numPr>
                <w:ilvl w:val="0"/>
                <w:numId w:val="3"/>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subordination (using when, if, that, or because) and co-ordination (using or, and, or but)</w:t>
            </w:r>
          </w:p>
          <w:p w:rsidR="00870F88" w:rsidRPr="0011261F" w:rsidRDefault="00870F88" w:rsidP="00A55AAE">
            <w:pPr>
              <w:pStyle w:val="ListParagraph"/>
              <w:numPr>
                <w:ilvl w:val="0"/>
                <w:numId w:val="3"/>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some features of written Standard English</w:t>
            </w:r>
          </w:p>
          <w:p w:rsidR="00870F88" w:rsidRPr="0011261F" w:rsidRDefault="00870F88" w:rsidP="00870F88">
            <w:pPr>
              <w:pStyle w:val="ListParagraph"/>
              <w:spacing w:after="75"/>
              <w:rPr>
                <w:rFonts w:eastAsia="Times New Roman" w:cstheme="minorHAnsi"/>
                <w:color w:val="0B0C0C"/>
                <w:sz w:val="18"/>
                <w:szCs w:val="18"/>
                <w:lang w:eastAsia="en-GB"/>
              </w:rPr>
            </w:pPr>
          </w:p>
          <w:p w:rsidR="00870F88" w:rsidRPr="0011261F" w:rsidRDefault="00870F88" w:rsidP="00870F88">
            <w:pPr>
              <w:pStyle w:val="ListParagraph"/>
              <w:spacing w:after="75"/>
              <w:rPr>
                <w:rFonts w:eastAsia="Times New Roman" w:cstheme="minorHAnsi"/>
                <w:color w:val="0B0C0C"/>
                <w:sz w:val="18"/>
                <w:szCs w:val="18"/>
                <w:lang w:eastAsia="en-GB"/>
              </w:rPr>
            </w:pPr>
          </w:p>
          <w:p w:rsidR="00870F88" w:rsidRPr="0011261F" w:rsidRDefault="00870F88" w:rsidP="00870F88">
            <w:pPr>
              <w:pStyle w:val="ListParagraph"/>
              <w:spacing w:after="75"/>
              <w:rPr>
                <w:rFonts w:eastAsia="Times New Roman" w:cstheme="minorHAnsi"/>
                <w:color w:val="0B0C0C"/>
                <w:sz w:val="18"/>
                <w:szCs w:val="18"/>
                <w:lang w:eastAsia="en-GB"/>
              </w:rPr>
            </w:pPr>
          </w:p>
          <w:p w:rsidR="00870F88" w:rsidRPr="0011261F" w:rsidRDefault="00870F88" w:rsidP="00870F88">
            <w:pPr>
              <w:pStyle w:val="ListParagraph"/>
              <w:spacing w:after="75"/>
              <w:rPr>
                <w:rFonts w:eastAsia="Times New Roman" w:cstheme="minorHAnsi"/>
                <w:color w:val="0B0C0C"/>
                <w:sz w:val="18"/>
                <w:szCs w:val="18"/>
                <w:lang w:eastAsia="en-GB"/>
              </w:rPr>
            </w:pPr>
          </w:p>
          <w:p w:rsidR="00870F88" w:rsidRPr="0011261F" w:rsidRDefault="00870F88" w:rsidP="00870F88">
            <w:pPr>
              <w:pStyle w:val="ListParagraph"/>
              <w:spacing w:after="75"/>
              <w:rPr>
                <w:rFonts w:eastAsia="Times New Roman" w:cstheme="minorHAnsi"/>
                <w:color w:val="0B0C0C"/>
                <w:sz w:val="18"/>
                <w:szCs w:val="18"/>
                <w:lang w:eastAsia="en-GB"/>
              </w:rPr>
            </w:pPr>
          </w:p>
          <w:p w:rsidR="00870F88" w:rsidRPr="0011261F" w:rsidRDefault="00870F88" w:rsidP="00870F88">
            <w:pPr>
              <w:pStyle w:val="ListParagraph"/>
              <w:spacing w:after="75"/>
              <w:rPr>
                <w:rFonts w:eastAsia="Times New Roman" w:cstheme="minorHAnsi"/>
                <w:color w:val="0B0C0C"/>
                <w:sz w:val="18"/>
                <w:szCs w:val="18"/>
                <w:lang w:eastAsia="en-GB"/>
              </w:rPr>
            </w:pPr>
          </w:p>
          <w:p w:rsidR="00870F88" w:rsidRPr="0011261F" w:rsidRDefault="00870F88" w:rsidP="00870F88">
            <w:pPr>
              <w:pStyle w:val="ListParagraph"/>
              <w:spacing w:after="75"/>
              <w:rPr>
                <w:rFonts w:eastAsia="Times New Roman" w:cstheme="minorHAnsi"/>
                <w:color w:val="0B0C0C"/>
                <w:sz w:val="18"/>
                <w:szCs w:val="18"/>
                <w:lang w:eastAsia="en-GB"/>
              </w:rPr>
            </w:pPr>
          </w:p>
          <w:p w:rsidR="00870F88" w:rsidRPr="0011261F" w:rsidRDefault="00870F88" w:rsidP="00870F88">
            <w:pPr>
              <w:pStyle w:val="ListParagraph"/>
              <w:spacing w:after="75"/>
              <w:rPr>
                <w:rFonts w:eastAsia="Times New Roman" w:cstheme="minorHAnsi"/>
                <w:color w:val="0B0C0C"/>
                <w:sz w:val="18"/>
                <w:szCs w:val="18"/>
                <w:lang w:eastAsia="en-GB"/>
              </w:rPr>
            </w:pPr>
          </w:p>
          <w:p w:rsidR="00870F88" w:rsidRPr="0011261F" w:rsidRDefault="00870F88" w:rsidP="00870F88">
            <w:pPr>
              <w:pStyle w:val="ListParagraph"/>
              <w:spacing w:after="75"/>
              <w:rPr>
                <w:rFonts w:eastAsia="Times New Roman" w:cstheme="minorHAnsi"/>
                <w:color w:val="0B0C0C"/>
                <w:sz w:val="18"/>
                <w:szCs w:val="18"/>
                <w:lang w:eastAsia="en-GB"/>
              </w:rPr>
            </w:pPr>
          </w:p>
          <w:p w:rsidR="00870F88" w:rsidRPr="0011261F" w:rsidRDefault="00870F88" w:rsidP="00870F88">
            <w:pPr>
              <w:pStyle w:val="ListParagraph"/>
              <w:spacing w:after="75"/>
              <w:rPr>
                <w:rFonts w:eastAsia="Times New Roman" w:cstheme="minorHAnsi"/>
                <w:color w:val="0B0C0C"/>
                <w:sz w:val="18"/>
                <w:szCs w:val="18"/>
                <w:lang w:eastAsia="en-GB"/>
              </w:rPr>
            </w:pPr>
          </w:p>
          <w:p w:rsidR="00870F88" w:rsidRPr="0011261F" w:rsidRDefault="00870F88" w:rsidP="00870F88">
            <w:pPr>
              <w:pStyle w:val="ListParagraph"/>
              <w:spacing w:after="75"/>
              <w:rPr>
                <w:rFonts w:eastAsia="Times New Roman" w:cstheme="minorHAnsi"/>
                <w:color w:val="0B0C0C"/>
                <w:sz w:val="18"/>
                <w:szCs w:val="18"/>
                <w:lang w:eastAsia="en-GB"/>
              </w:rPr>
            </w:pPr>
          </w:p>
          <w:p w:rsidR="00870F88" w:rsidRPr="0011261F" w:rsidRDefault="00870F88" w:rsidP="00870F88">
            <w:pPr>
              <w:pStyle w:val="ListParagraph"/>
              <w:spacing w:after="75"/>
              <w:rPr>
                <w:rFonts w:eastAsia="Times New Roman" w:cstheme="minorHAnsi"/>
                <w:color w:val="0B0C0C"/>
                <w:sz w:val="18"/>
                <w:szCs w:val="18"/>
                <w:lang w:eastAsia="en-GB"/>
              </w:rPr>
            </w:pPr>
          </w:p>
          <w:p w:rsidR="00870F88" w:rsidRPr="0011261F" w:rsidRDefault="00870F88" w:rsidP="00870F88">
            <w:pPr>
              <w:spacing w:after="75"/>
              <w:rPr>
                <w:rFonts w:eastAsia="Times New Roman" w:cstheme="minorHAnsi"/>
                <w:color w:val="0B0C0C"/>
                <w:sz w:val="18"/>
                <w:szCs w:val="18"/>
                <w:lang w:eastAsia="en-GB"/>
              </w:rPr>
            </w:pPr>
          </w:p>
          <w:p w:rsidR="00870F88" w:rsidRPr="0011261F" w:rsidRDefault="00870F88" w:rsidP="00870F88">
            <w:pPr>
              <w:spacing w:after="75"/>
              <w:jc w:val="center"/>
              <w:rPr>
                <w:rFonts w:eastAsia="Times New Roman" w:cstheme="minorHAnsi"/>
                <w:b/>
                <w:color w:val="0B0C0C"/>
                <w:sz w:val="18"/>
                <w:szCs w:val="18"/>
                <w:u w:val="single"/>
                <w:lang w:eastAsia="en-GB"/>
              </w:rPr>
            </w:pPr>
            <w:r w:rsidRPr="0011261F">
              <w:rPr>
                <w:rFonts w:eastAsia="Times New Roman" w:cstheme="minorHAnsi"/>
                <w:b/>
                <w:color w:val="0B0C0C"/>
                <w:sz w:val="18"/>
                <w:szCs w:val="18"/>
                <w:u w:val="single"/>
                <w:lang w:eastAsia="en-GB"/>
              </w:rPr>
              <w:t>Key Terminology</w:t>
            </w:r>
          </w:p>
          <w:p w:rsidR="00870F88" w:rsidRPr="0011261F" w:rsidRDefault="00870F88" w:rsidP="00870F88">
            <w:pPr>
              <w:spacing w:after="75"/>
              <w:jc w:val="center"/>
              <w:rPr>
                <w:rFonts w:eastAsia="Times New Roman" w:cstheme="minorHAnsi"/>
                <w:color w:val="0B0C0C"/>
                <w:sz w:val="18"/>
                <w:szCs w:val="18"/>
                <w:lang w:eastAsia="en-GB"/>
              </w:rPr>
            </w:pPr>
            <w:r w:rsidRPr="0011261F">
              <w:rPr>
                <w:rFonts w:eastAsia="Times New Roman" w:cstheme="minorHAnsi"/>
                <w:color w:val="0B0C0C"/>
                <w:sz w:val="18"/>
                <w:szCs w:val="18"/>
                <w:lang w:eastAsia="en-GB"/>
              </w:rPr>
              <w:t>noun, noun phrase, statement, question, exclamation, command, compound, suffix adjective, adverb, verb tense (past, present) apostrophe, comma</w:t>
            </w:r>
          </w:p>
          <w:p w:rsidR="00CE2511" w:rsidRPr="0011261F" w:rsidRDefault="00CE2511" w:rsidP="00870F88">
            <w:pPr>
              <w:pStyle w:val="ListParagraph"/>
              <w:spacing w:after="75"/>
              <w:rPr>
                <w:rFonts w:eastAsia="Times New Roman" w:cstheme="minorHAnsi"/>
                <w:color w:val="0B0C0C"/>
                <w:sz w:val="18"/>
                <w:szCs w:val="18"/>
                <w:lang w:eastAsia="en-GB"/>
              </w:rPr>
            </w:pPr>
          </w:p>
        </w:tc>
        <w:tc>
          <w:tcPr>
            <w:tcW w:w="5387" w:type="dxa"/>
            <w:gridSpan w:val="2"/>
          </w:tcPr>
          <w:p w:rsidR="00CE2511" w:rsidRPr="0011261F" w:rsidRDefault="00CE2511" w:rsidP="00870F88">
            <w:pPr>
              <w:pStyle w:val="ListParagraph"/>
              <w:spacing w:after="75"/>
              <w:rPr>
                <w:rFonts w:eastAsia="Times New Roman" w:cstheme="minorHAnsi"/>
                <w:color w:val="0B0C0C"/>
                <w:sz w:val="18"/>
                <w:szCs w:val="18"/>
                <w:lang w:eastAsia="en-GB"/>
              </w:rPr>
            </w:pPr>
          </w:p>
          <w:p w:rsidR="00870F88" w:rsidRPr="0011261F" w:rsidRDefault="00870F88" w:rsidP="00A55AAE">
            <w:pPr>
              <w:pStyle w:val="ListParagraph"/>
              <w:numPr>
                <w:ilvl w:val="0"/>
                <w:numId w:val="5"/>
              </w:numPr>
              <w:spacing w:after="75"/>
              <w:rPr>
                <w:rFonts w:eastAsia="Times New Roman" w:cstheme="minorHAnsi"/>
                <w:color w:val="0B0C0C"/>
                <w:sz w:val="20"/>
                <w:szCs w:val="20"/>
                <w:lang w:eastAsia="en-GB"/>
              </w:rPr>
            </w:pPr>
            <w:r w:rsidRPr="0011261F">
              <w:rPr>
                <w:rFonts w:eastAsia="Times New Roman" w:cstheme="minorHAnsi"/>
                <w:color w:val="0B0C0C"/>
                <w:sz w:val="20"/>
                <w:szCs w:val="20"/>
                <w:lang w:eastAsia="en-GB"/>
              </w:rPr>
              <w:t>write narratives about personal experiences and those of others (real and fictional)</w:t>
            </w:r>
          </w:p>
          <w:p w:rsidR="00870F88" w:rsidRPr="0011261F" w:rsidRDefault="00870F88" w:rsidP="00A55AAE">
            <w:pPr>
              <w:pStyle w:val="ListParagraph"/>
              <w:numPr>
                <w:ilvl w:val="0"/>
                <w:numId w:val="5"/>
              </w:numPr>
              <w:spacing w:after="75"/>
              <w:rPr>
                <w:rFonts w:eastAsia="Times New Roman" w:cstheme="minorHAnsi"/>
                <w:color w:val="0B0C0C"/>
                <w:sz w:val="20"/>
                <w:szCs w:val="20"/>
                <w:lang w:eastAsia="en-GB"/>
              </w:rPr>
            </w:pPr>
            <w:r w:rsidRPr="0011261F">
              <w:rPr>
                <w:rFonts w:eastAsia="Times New Roman" w:cstheme="minorHAnsi"/>
                <w:color w:val="0B0C0C"/>
                <w:sz w:val="20"/>
                <w:szCs w:val="20"/>
                <w:lang w:eastAsia="en-GB"/>
              </w:rPr>
              <w:t>write about real events</w:t>
            </w:r>
          </w:p>
          <w:p w:rsidR="00870F88" w:rsidRPr="0011261F" w:rsidRDefault="00870F88" w:rsidP="00A55AAE">
            <w:pPr>
              <w:pStyle w:val="ListParagraph"/>
              <w:numPr>
                <w:ilvl w:val="0"/>
                <w:numId w:val="5"/>
              </w:numPr>
              <w:spacing w:after="75"/>
              <w:rPr>
                <w:rFonts w:eastAsia="Times New Roman" w:cstheme="minorHAnsi"/>
                <w:color w:val="0B0C0C"/>
                <w:sz w:val="20"/>
                <w:szCs w:val="20"/>
                <w:lang w:eastAsia="en-GB"/>
              </w:rPr>
            </w:pPr>
            <w:r w:rsidRPr="0011261F">
              <w:rPr>
                <w:rFonts w:eastAsia="Times New Roman" w:cstheme="minorHAnsi"/>
                <w:color w:val="0B0C0C"/>
                <w:sz w:val="20"/>
                <w:szCs w:val="20"/>
                <w:lang w:eastAsia="en-GB"/>
              </w:rPr>
              <w:t>write poetry</w:t>
            </w:r>
          </w:p>
          <w:p w:rsidR="00870F88" w:rsidRPr="0011261F" w:rsidRDefault="00870F88" w:rsidP="00A55AAE">
            <w:pPr>
              <w:pStyle w:val="ListParagraph"/>
              <w:numPr>
                <w:ilvl w:val="0"/>
                <w:numId w:val="5"/>
              </w:numPr>
              <w:spacing w:after="75"/>
              <w:rPr>
                <w:rFonts w:eastAsia="Times New Roman" w:cstheme="minorHAnsi"/>
                <w:color w:val="0B0C0C"/>
                <w:sz w:val="20"/>
                <w:szCs w:val="20"/>
                <w:lang w:eastAsia="en-GB"/>
              </w:rPr>
            </w:pPr>
            <w:r w:rsidRPr="0011261F">
              <w:rPr>
                <w:rFonts w:eastAsia="Times New Roman" w:cstheme="minorHAnsi"/>
                <w:color w:val="0B0C0C"/>
                <w:sz w:val="20"/>
                <w:szCs w:val="20"/>
                <w:lang w:eastAsia="en-GB"/>
              </w:rPr>
              <w:t>write for different purposes</w:t>
            </w:r>
          </w:p>
          <w:p w:rsidR="00870F88" w:rsidRPr="0011261F" w:rsidRDefault="00870F88" w:rsidP="00A55AAE">
            <w:pPr>
              <w:pStyle w:val="ListParagraph"/>
              <w:numPr>
                <w:ilvl w:val="0"/>
                <w:numId w:val="6"/>
              </w:numPr>
              <w:spacing w:after="75"/>
              <w:rPr>
                <w:rFonts w:eastAsia="Times New Roman" w:cstheme="minorHAnsi"/>
                <w:color w:val="0B0C0C"/>
                <w:sz w:val="20"/>
                <w:szCs w:val="20"/>
                <w:lang w:eastAsia="en-GB"/>
              </w:rPr>
            </w:pPr>
            <w:r w:rsidRPr="0011261F">
              <w:rPr>
                <w:rFonts w:eastAsia="Times New Roman" w:cstheme="minorHAnsi"/>
                <w:color w:val="0B0C0C"/>
                <w:sz w:val="20"/>
                <w:szCs w:val="20"/>
                <w:lang w:eastAsia="en-GB"/>
              </w:rPr>
              <w:t>plan or say out loud what they are going to write about</w:t>
            </w:r>
          </w:p>
          <w:p w:rsidR="00870F88" w:rsidRPr="0011261F" w:rsidRDefault="00870F88" w:rsidP="00A55AAE">
            <w:pPr>
              <w:pStyle w:val="ListParagraph"/>
              <w:numPr>
                <w:ilvl w:val="0"/>
                <w:numId w:val="6"/>
              </w:numPr>
              <w:spacing w:after="75"/>
              <w:rPr>
                <w:rFonts w:eastAsia="Times New Roman" w:cstheme="minorHAnsi"/>
                <w:color w:val="0B0C0C"/>
                <w:sz w:val="20"/>
                <w:szCs w:val="20"/>
                <w:lang w:eastAsia="en-GB"/>
              </w:rPr>
            </w:pPr>
            <w:r w:rsidRPr="0011261F">
              <w:rPr>
                <w:rFonts w:eastAsia="Times New Roman" w:cstheme="minorHAnsi"/>
                <w:color w:val="0B0C0C"/>
                <w:sz w:val="20"/>
                <w:szCs w:val="20"/>
                <w:lang w:eastAsia="en-GB"/>
              </w:rPr>
              <w:t>write down ideas and/or key words, including new vocabulary</w:t>
            </w:r>
          </w:p>
          <w:p w:rsidR="00870F88" w:rsidRPr="0011261F" w:rsidRDefault="00870F88" w:rsidP="00A55AAE">
            <w:pPr>
              <w:pStyle w:val="ListParagraph"/>
              <w:numPr>
                <w:ilvl w:val="0"/>
                <w:numId w:val="6"/>
              </w:numPr>
              <w:spacing w:after="75"/>
              <w:rPr>
                <w:rFonts w:eastAsia="Times New Roman" w:cstheme="minorHAnsi"/>
                <w:color w:val="0B0C0C"/>
                <w:sz w:val="20"/>
                <w:szCs w:val="20"/>
                <w:lang w:eastAsia="en-GB"/>
              </w:rPr>
            </w:pPr>
            <w:r w:rsidRPr="0011261F">
              <w:rPr>
                <w:rFonts w:eastAsia="Times New Roman" w:cstheme="minorHAnsi"/>
                <w:color w:val="0B0C0C"/>
                <w:sz w:val="20"/>
                <w:szCs w:val="20"/>
                <w:lang w:eastAsia="en-GB"/>
              </w:rPr>
              <w:t>encapsulate what they want to say, sentence by sentence</w:t>
            </w:r>
          </w:p>
          <w:p w:rsidR="00870F88" w:rsidRPr="0011261F" w:rsidRDefault="00870F88" w:rsidP="00A55AAE">
            <w:pPr>
              <w:pStyle w:val="ListParagraph"/>
              <w:numPr>
                <w:ilvl w:val="0"/>
                <w:numId w:val="6"/>
              </w:numPr>
              <w:spacing w:after="75"/>
              <w:rPr>
                <w:rFonts w:eastAsia="Times New Roman" w:cstheme="minorHAnsi"/>
                <w:color w:val="0B0C0C"/>
                <w:sz w:val="20"/>
                <w:szCs w:val="20"/>
                <w:lang w:eastAsia="en-GB"/>
              </w:rPr>
            </w:pPr>
            <w:r w:rsidRPr="0011261F">
              <w:rPr>
                <w:rFonts w:eastAsia="Times New Roman" w:cstheme="minorHAnsi"/>
                <w:color w:val="0B0C0C"/>
                <w:sz w:val="20"/>
                <w:szCs w:val="20"/>
                <w:lang w:eastAsia="en-GB"/>
              </w:rPr>
              <w:t>evaluate their writing with the teacher and other pupils</w:t>
            </w:r>
          </w:p>
          <w:p w:rsidR="00870F88" w:rsidRPr="0011261F" w:rsidRDefault="00870F88" w:rsidP="00A55AAE">
            <w:pPr>
              <w:pStyle w:val="ListParagraph"/>
              <w:numPr>
                <w:ilvl w:val="0"/>
                <w:numId w:val="6"/>
              </w:numPr>
              <w:spacing w:after="75"/>
              <w:rPr>
                <w:rFonts w:eastAsia="Times New Roman" w:cstheme="minorHAnsi"/>
                <w:color w:val="0B0C0C"/>
                <w:sz w:val="20"/>
                <w:szCs w:val="20"/>
                <w:lang w:eastAsia="en-GB"/>
              </w:rPr>
            </w:pPr>
            <w:r w:rsidRPr="0011261F">
              <w:rPr>
                <w:rFonts w:eastAsia="Times New Roman" w:cstheme="minorHAnsi"/>
                <w:color w:val="0B0C0C"/>
                <w:sz w:val="20"/>
                <w:szCs w:val="20"/>
                <w:lang w:eastAsia="en-GB"/>
              </w:rPr>
              <w:t>reread to check that their writing makes sense and that verbs to indicate time are used correctly and consistently, including verbs in the continuous form</w:t>
            </w:r>
          </w:p>
          <w:p w:rsidR="00870F88" w:rsidRPr="0011261F" w:rsidRDefault="00870F88" w:rsidP="00A55AAE">
            <w:pPr>
              <w:pStyle w:val="ListParagraph"/>
              <w:numPr>
                <w:ilvl w:val="0"/>
                <w:numId w:val="6"/>
              </w:numPr>
              <w:spacing w:after="75"/>
              <w:rPr>
                <w:rFonts w:eastAsia="Times New Roman" w:cstheme="minorHAnsi"/>
                <w:color w:val="0B0C0C"/>
                <w:sz w:val="20"/>
                <w:szCs w:val="20"/>
                <w:lang w:eastAsia="en-GB"/>
              </w:rPr>
            </w:pPr>
            <w:r w:rsidRPr="0011261F">
              <w:rPr>
                <w:rFonts w:eastAsia="Times New Roman" w:cstheme="minorHAnsi"/>
                <w:color w:val="0B0C0C"/>
                <w:sz w:val="20"/>
                <w:szCs w:val="20"/>
                <w:lang w:eastAsia="en-GB"/>
              </w:rPr>
              <w:t>proofread to check for errors in spelling, grammar and punctuation (for example, ends of sentences punctuated correctly)read aloud what they have written with appropriate intonation to make the meaning clear</w:t>
            </w:r>
          </w:p>
          <w:p w:rsidR="00870F88" w:rsidRPr="0011261F" w:rsidRDefault="00870F88" w:rsidP="00870F88">
            <w:pPr>
              <w:pStyle w:val="ListParagraph"/>
              <w:spacing w:after="75"/>
              <w:rPr>
                <w:rFonts w:eastAsia="Times New Roman" w:cstheme="minorHAnsi"/>
                <w:color w:val="0B0C0C"/>
                <w:sz w:val="18"/>
                <w:szCs w:val="18"/>
                <w:lang w:eastAsia="en-GB"/>
              </w:rPr>
            </w:pPr>
          </w:p>
        </w:tc>
      </w:tr>
      <w:tr w:rsidR="00D7761D" w:rsidTr="00734667">
        <w:trPr>
          <w:trHeight w:val="602"/>
        </w:trPr>
        <w:tc>
          <w:tcPr>
            <w:tcW w:w="5954" w:type="dxa"/>
            <w:gridSpan w:val="4"/>
            <w:shd w:val="clear" w:color="auto" w:fill="5B9BD5" w:themeFill="accent1"/>
          </w:tcPr>
          <w:p w:rsidR="00D7761D" w:rsidRPr="00067679" w:rsidRDefault="00D7761D" w:rsidP="002071F3">
            <w:pPr>
              <w:jc w:val="center"/>
              <w:rPr>
                <w:sz w:val="28"/>
              </w:rPr>
            </w:pPr>
            <w:r w:rsidRPr="00067679">
              <w:rPr>
                <w:sz w:val="28"/>
              </w:rPr>
              <w:lastRenderedPageBreak/>
              <w:t xml:space="preserve">Transcription </w:t>
            </w:r>
          </w:p>
          <w:p w:rsidR="00D7761D" w:rsidRPr="00067679" w:rsidRDefault="00D7761D" w:rsidP="002071F3">
            <w:pPr>
              <w:jc w:val="center"/>
              <w:rPr>
                <w:sz w:val="28"/>
              </w:rPr>
            </w:pPr>
            <w:r w:rsidRPr="00067679">
              <w:rPr>
                <w:sz w:val="28"/>
              </w:rPr>
              <w:t>(Spelling and Handwriting)</w:t>
            </w:r>
          </w:p>
        </w:tc>
        <w:tc>
          <w:tcPr>
            <w:tcW w:w="3916" w:type="dxa"/>
            <w:gridSpan w:val="3"/>
            <w:shd w:val="clear" w:color="auto" w:fill="DEEAF6" w:themeFill="accent1" w:themeFillTint="33"/>
          </w:tcPr>
          <w:p w:rsidR="00D7761D" w:rsidRPr="00067679" w:rsidRDefault="00D7761D" w:rsidP="002071F3">
            <w:pPr>
              <w:jc w:val="center"/>
              <w:rPr>
                <w:rFonts w:cstheme="minorHAnsi"/>
                <w:sz w:val="28"/>
                <w:szCs w:val="20"/>
              </w:rPr>
            </w:pPr>
            <w:r w:rsidRPr="00067679">
              <w:rPr>
                <w:rFonts w:cstheme="minorHAnsi"/>
                <w:sz w:val="28"/>
                <w:szCs w:val="20"/>
              </w:rPr>
              <w:t>Grammar and Punctuation</w:t>
            </w:r>
          </w:p>
        </w:tc>
        <w:tc>
          <w:tcPr>
            <w:tcW w:w="5372" w:type="dxa"/>
            <w:shd w:val="clear" w:color="auto" w:fill="5B9BD5" w:themeFill="accent1"/>
          </w:tcPr>
          <w:p w:rsidR="00D7761D" w:rsidRPr="00067679" w:rsidRDefault="00D7761D" w:rsidP="002071F3">
            <w:pPr>
              <w:ind w:left="360"/>
              <w:jc w:val="center"/>
              <w:rPr>
                <w:rFonts w:cstheme="minorHAnsi"/>
                <w:sz w:val="28"/>
                <w:szCs w:val="20"/>
              </w:rPr>
            </w:pPr>
            <w:r w:rsidRPr="00067679">
              <w:rPr>
                <w:rFonts w:cstheme="minorHAnsi"/>
                <w:sz w:val="28"/>
                <w:szCs w:val="20"/>
              </w:rPr>
              <w:t>Composition</w:t>
            </w:r>
          </w:p>
          <w:p w:rsidR="00D7761D" w:rsidRPr="00067679" w:rsidRDefault="00D7761D" w:rsidP="002071F3">
            <w:pPr>
              <w:ind w:left="360"/>
              <w:rPr>
                <w:rFonts w:cstheme="minorHAnsi"/>
                <w:sz w:val="28"/>
                <w:szCs w:val="20"/>
              </w:rPr>
            </w:pPr>
            <w:r>
              <w:rPr>
                <w:rFonts w:cstheme="minorHAnsi"/>
                <w:sz w:val="28"/>
                <w:szCs w:val="20"/>
              </w:rPr>
              <w:t xml:space="preserve">          </w:t>
            </w:r>
            <w:r w:rsidRPr="00067679">
              <w:rPr>
                <w:rFonts w:cstheme="minorHAnsi"/>
                <w:sz w:val="28"/>
                <w:szCs w:val="20"/>
              </w:rPr>
              <w:t xml:space="preserve">    (Plan, Draft and Edit)</w:t>
            </w:r>
          </w:p>
        </w:tc>
      </w:tr>
      <w:tr w:rsidR="001C4287" w:rsidRPr="0011261F" w:rsidTr="001C4287">
        <w:trPr>
          <w:trHeight w:val="3233"/>
        </w:trPr>
        <w:tc>
          <w:tcPr>
            <w:tcW w:w="709" w:type="dxa"/>
            <w:shd w:val="clear" w:color="auto" w:fill="5B9BD5" w:themeFill="accent1"/>
          </w:tcPr>
          <w:p w:rsidR="001C4287" w:rsidRDefault="001C4287" w:rsidP="002071F3">
            <w:pPr>
              <w:jc w:val="center"/>
              <w:rPr>
                <w:sz w:val="28"/>
              </w:rPr>
            </w:pPr>
          </w:p>
          <w:p w:rsidR="001C4287" w:rsidRPr="0011261F" w:rsidRDefault="001C4287" w:rsidP="002071F3">
            <w:pPr>
              <w:jc w:val="center"/>
              <w:rPr>
                <w:sz w:val="28"/>
              </w:rPr>
            </w:pPr>
            <w:r w:rsidRPr="0011261F">
              <w:rPr>
                <w:rFonts w:cstheme="minorHAnsi"/>
                <w:noProof/>
                <w:sz w:val="20"/>
                <w:szCs w:val="20"/>
                <w:lang w:eastAsia="en-GB"/>
              </w:rPr>
              <mc:AlternateContent>
                <mc:Choice Requires="wps">
                  <w:drawing>
                    <wp:anchor distT="45720" distB="45720" distL="114300" distR="114300" simplePos="0" relativeHeight="251708416" behindDoc="0" locked="0" layoutInCell="1" allowOverlap="1" wp14:anchorId="10A85B64" wp14:editId="25C6BB5A">
                      <wp:simplePos x="0" y="0"/>
                      <wp:positionH relativeFrom="column">
                        <wp:posOffset>-401955</wp:posOffset>
                      </wp:positionH>
                      <wp:positionV relativeFrom="paragraph">
                        <wp:posOffset>708660</wp:posOffset>
                      </wp:positionV>
                      <wp:extent cx="2080260" cy="1404620"/>
                      <wp:effectExtent l="127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80260" cy="1404620"/>
                              </a:xfrm>
                              <a:prstGeom prst="rect">
                                <a:avLst/>
                              </a:prstGeom>
                              <a:solidFill>
                                <a:schemeClr val="accent1"/>
                              </a:solidFill>
                              <a:ln w="9525">
                                <a:noFill/>
                                <a:miter lim="800000"/>
                                <a:headEnd/>
                                <a:tailEnd/>
                              </a:ln>
                            </wps:spPr>
                            <wps:txbx>
                              <w:txbxContent>
                                <w:p w:rsidR="00B53F49" w:rsidRDefault="00B53F49" w:rsidP="00D7761D">
                                  <w:pPr>
                                    <w:rPr>
                                      <w:sz w:val="40"/>
                                    </w:rPr>
                                  </w:pPr>
                                  <w:r>
                                    <w:rPr>
                                      <w:sz w:val="40"/>
                                    </w:rPr>
                                    <w:t>Year 3</w:t>
                                  </w:r>
                                </w:p>
                                <w:p w:rsidR="00B53F49" w:rsidRPr="005502FB" w:rsidRDefault="00B53F49" w:rsidP="00D7761D">
                                  <w:pPr>
                                    <w:rPr>
                                      <w:sz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A85B64" id="_x0000_s1033" type="#_x0000_t202" style="position:absolute;left:0;text-align:left;margin-left:-31.65pt;margin-top:55.8pt;width:163.8pt;height:110.6pt;rotation:-90;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" fillcolor="#5b9bd5 [3204]" stroked="f">
                      <v:textbox style="mso-fit-shape-to-text:t">
                        <w:txbxContent>
                          <w:p w:rsidR="00B53F49" w:rsidRDefault="00B53F49" w:rsidP="00D7761D">
                            <w:pPr>
                              <w:rPr>
                                <w:sz w:val="40"/>
                              </w:rPr>
                            </w:pPr>
                            <w:r>
                              <w:rPr>
                                <w:sz w:val="40"/>
                              </w:rPr>
                              <w:t>Year 3</w:t>
                            </w:r>
                          </w:p>
                          <w:p w:rsidR="00B53F49" w:rsidRPr="005502FB" w:rsidRDefault="00B53F49" w:rsidP="00D7761D">
                            <w:pPr>
                              <w:rPr>
                                <w:sz w:val="40"/>
                              </w:rPr>
                            </w:pPr>
                          </w:p>
                        </w:txbxContent>
                      </v:textbox>
                      <w10:wrap type="square"/>
                    </v:shape>
                  </w:pict>
                </mc:Fallback>
              </mc:AlternateContent>
            </w:r>
          </w:p>
          <w:p w:rsidR="001C4287" w:rsidRPr="0011261F" w:rsidRDefault="001C4287" w:rsidP="002071F3">
            <w:pPr>
              <w:jc w:val="center"/>
              <w:rPr>
                <w:sz w:val="28"/>
              </w:rPr>
            </w:pPr>
          </w:p>
          <w:p w:rsidR="001C4287" w:rsidRPr="0011261F" w:rsidRDefault="001C4287" w:rsidP="002071F3">
            <w:pPr>
              <w:jc w:val="center"/>
              <w:rPr>
                <w:sz w:val="28"/>
              </w:rPr>
            </w:pPr>
          </w:p>
          <w:p w:rsidR="001C4287" w:rsidRPr="0011261F" w:rsidRDefault="001C4287" w:rsidP="002071F3">
            <w:pPr>
              <w:jc w:val="center"/>
              <w:rPr>
                <w:sz w:val="28"/>
              </w:rPr>
            </w:pPr>
          </w:p>
          <w:p w:rsidR="001C4287" w:rsidRPr="0011261F" w:rsidRDefault="001C4287" w:rsidP="002071F3">
            <w:pPr>
              <w:jc w:val="center"/>
              <w:rPr>
                <w:sz w:val="28"/>
              </w:rPr>
            </w:pPr>
          </w:p>
          <w:p w:rsidR="001C4287" w:rsidRPr="0011261F" w:rsidRDefault="001C4287" w:rsidP="002071F3">
            <w:pPr>
              <w:jc w:val="center"/>
              <w:rPr>
                <w:sz w:val="28"/>
              </w:rPr>
            </w:pPr>
          </w:p>
          <w:p w:rsidR="001C4287" w:rsidRPr="0011261F" w:rsidRDefault="001C4287" w:rsidP="002071F3">
            <w:pPr>
              <w:jc w:val="center"/>
              <w:rPr>
                <w:sz w:val="28"/>
              </w:rPr>
            </w:pPr>
          </w:p>
        </w:tc>
        <w:tc>
          <w:tcPr>
            <w:tcW w:w="2552" w:type="dxa"/>
            <w:gridSpan w:val="2"/>
            <w:shd w:val="clear" w:color="auto" w:fill="FFFFFF" w:themeFill="background1"/>
          </w:tcPr>
          <w:p w:rsidR="00E75F93" w:rsidRPr="0011261F" w:rsidRDefault="000A494C" w:rsidP="00A55AAE">
            <w:pPr>
              <w:pStyle w:val="ListParagraph"/>
              <w:numPr>
                <w:ilvl w:val="0"/>
                <w:numId w:val="15"/>
              </w:numPr>
              <w:spacing w:after="75"/>
              <w:rPr>
                <w:rFonts w:cstheme="minorHAnsi"/>
                <w:sz w:val="18"/>
              </w:rPr>
            </w:pPr>
            <w:r w:rsidRPr="0011261F">
              <w:rPr>
                <w:rFonts w:cstheme="minorHAnsi"/>
                <w:sz w:val="18"/>
              </w:rPr>
              <w:t>Formation of nouns using a range of prefixes [for example super–, anti–, auto–</w:t>
            </w:r>
          </w:p>
          <w:p w:rsidR="00E75F93" w:rsidRPr="0011261F" w:rsidRDefault="000A494C" w:rsidP="00A55AAE">
            <w:pPr>
              <w:pStyle w:val="ListParagraph"/>
              <w:numPr>
                <w:ilvl w:val="0"/>
                <w:numId w:val="15"/>
              </w:numPr>
              <w:spacing w:after="75"/>
              <w:rPr>
                <w:rFonts w:cstheme="minorHAnsi"/>
                <w:sz w:val="18"/>
              </w:rPr>
            </w:pPr>
            <w:r w:rsidRPr="0011261F">
              <w:rPr>
                <w:rFonts w:cstheme="minorHAnsi"/>
                <w:sz w:val="18"/>
              </w:rPr>
              <w:t>Use of the forms a or an according to whether the next word begins with a consonant or a vowel [for example, a rock, an open box]</w:t>
            </w:r>
          </w:p>
          <w:p w:rsidR="000A494C" w:rsidRPr="0011261F" w:rsidRDefault="000A494C" w:rsidP="00A55AAE">
            <w:pPr>
              <w:pStyle w:val="ListParagraph"/>
              <w:numPr>
                <w:ilvl w:val="0"/>
                <w:numId w:val="15"/>
              </w:numPr>
              <w:spacing w:after="75"/>
              <w:rPr>
                <w:rFonts w:cstheme="minorHAnsi"/>
                <w:sz w:val="18"/>
              </w:rPr>
            </w:pPr>
            <w:r w:rsidRPr="0011261F">
              <w:rPr>
                <w:sz w:val="18"/>
              </w:rPr>
              <w:t>Word families based on common words, showing how words are related in form and meaning [for example, solve, solution, solver, dissolve, insoluble]</w:t>
            </w:r>
          </w:p>
          <w:p w:rsidR="000A494C" w:rsidRPr="0011261F" w:rsidRDefault="000A494C" w:rsidP="001C4287">
            <w:pPr>
              <w:spacing w:after="75"/>
              <w:ind w:left="300"/>
              <w:rPr>
                <w:rFonts w:ascii="&amp;quot" w:eastAsia="Times New Roman" w:hAnsi="&amp;quot" w:cs="Times New Roman"/>
                <w:color w:val="0B0C0C"/>
                <w:sz w:val="29"/>
                <w:szCs w:val="29"/>
                <w:lang w:eastAsia="en-GB"/>
              </w:rPr>
            </w:pPr>
          </w:p>
        </w:tc>
        <w:tc>
          <w:tcPr>
            <w:tcW w:w="2693" w:type="dxa"/>
            <w:shd w:val="clear" w:color="auto" w:fill="FFFFFF" w:themeFill="background1"/>
          </w:tcPr>
          <w:p w:rsidR="000A494C" w:rsidRPr="0011261F" w:rsidRDefault="000A494C" w:rsidP="00A55AAE">
            <w:pPr>
              <w:numPr>
                <w:ilvl w:val="0"/>
                <w:numId w:val="7"/>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 xml:space="preserve">use the diagonal and horizontal strokes that are needed to join letters and understand which letters, when adjacent to one another, are best left </w:t>
            </w:r>
            <w:proofErr w:type="spellStart"/>
            <w:r w:rsidRPr="0011261F">
              <w:rPr>
                <w:rFonts w:eastAsia="Times New Roman" w:cstheme="minorHAnsi"/>
                <w:color w:val="0B0C0C"/>
                <w:sz w:val="18"/>
                <w:szCs w:val="18"/>
                <w:lang w:eastAsia="en-GB"/>
              </w:rPr>
              <w:t>unjoined</w:t>
            </w:r>
            <w:proofErr w:type="spellEnd"/>
          </w:p>
          <w:p w:rsidR="000A494C" w:rsidRPr="0011261F" w:rsidRDefault="000A494C" w:rsidP="00A55AAE">
            <w:pPr>
              <w:numPr>
                <w:ilvl w:val="0"/>
                <w:numId w:val="7"/>
              </w:numPr>
              <w:spacing w:after="75"/>
              <w:ind w:left="300"/>
              <w:rPr>
                <w:rFonts w:ascii="&amp;quot" w:eastAsia="Times New Roman" w:hAnsi="&amp;quot" w:cs="Times New Roman"/>
                <w:color w:val="0B0C0C"/>
                <w:sz w:val="29"/>
                <w:szCs w:val="29"/>
                <w:lang w:eastAsia="en-GB"/>
              </w:rPr>
            </w:pPr>
            <w:r w:rsidRPr="0011261F">
              <w:rPr>
                <w:rFonts w:eastAsia="Times New Roman" w:cstheme="minorHAnsi"/>
                <w:color w:val="0B0C0C"/>
                <w:sz w:val="18"/>
                <w:szCs w:val="18"/>
                <w:lang w:eastAsia="en-GB"/>
              </w:rPr>
              <w:t>increase the legibility, consistency and quality of their handwriting, [for example, by ensuring that the down strokes of letters are parallel and equidistant, and that lines of writing are spaced sufficiently so that the ascenders and descenders of letters do not touch]</w:t>
            </w:r>
          </w:p>
          <w:p w:rsidR="001C4287" w:rsidRPr="0011261F" w:rsidRDefault="001C4287" w:rsidP="002071F3">
            <w:pPr>
              <w:jc w:val="center"/>
              <w:rPr>
                <w:sz w:val="28"/>
              </w:rPr>
            </w:pPr>
          </w:p>
        </w:tc>
        <w:tc>
          <w:tcPr>
            <w:tcW w:w="3916" w:type="dxa"/>
            <w:gridSpan w:val="3"/>
            <w:shd w:val="clear" w:color="auto" w:fill="FFFFFF" w:themeFill="background1"/>
          </w:tcPr>
          <w:p w:rsidR="000A494C" w:rsidRPr="0011261F" w:rsidRDefault="000A494C" w:rsidP="00A55AAE">
            <w:pPr>
              <w:numPr>
                <w:ilvl w:val="1"/>
                <w:numId w:val="10"/>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extend the range of sentences with more than one clause by using a wider range of conjunctions, including: when, if, because, although</w:t>
            </w:r>
          </w:p>
          <w:p w:rsidR="000A494C" w:rsidRPr="0011261F" w:rsidRDefault="000A494C" w:rsidP="00A55AAE">
            <w:pPr>
              <w:numPr>
                <w:ilvl w:val="1"/>
                <w:numId w:val="10"/>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the present perfect form of verbs in contrast to the past tense</w:t>
            </w:r>
          </w:p>
          <w:p w:rsidR="000A494C" w:rsidRPr="0011261F" w:rsidRDefault="000A494C" w:rsidP="00A55AAE">
            <w:pPr>
              <w:numPr>
                <w:ilvl w:val="1"/>
                <w:numId w:val="10"/>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conjunctions, adverbs and prepositions to express time and cause</w:t>
            </w:r>
          </w:p>
          <w:p w:rsidR="00901049" w:rsidRPr="0011261F" w:rsidRDefault="00901049" w:rsidP="00A55AAE">
            <w:pPr>
              <w:numPr>
                <w:ilvl w:val="1"/>
                <w:numId w:val="10"/>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fronted adverbials</w:t>
            </w:r>
          </w:p>
          <w:p w:rsidR="001C4287" w:rsidRPr="0011261F" w:rsidRDefault="001C4287" w:rsidP="002071F3">
            <w:pPr>
              <w:ind w:left="300"/>
              <w:rPr>
                <w:rFonts w:cstheme="minorHAnsi"/>
                <w:sz w:val="28"/>
                <w:szCs w:val="20"/>
              </w:rPr>
            </w:pPr>
          </w:p>
          <w:p w:rsidR="000A494C" w:rsidRPr="0011261F" w:rsidRDefault="000A494C" w:rsidP="002071F3">
            <w:pPr>
              <w:ind w:left="300"/>
              <w:rPr>
                <w:rFonts w:cstheme="minorHAnsi"/>
                <w:sz w:val="28"/>
                <w:szCs w:val="20"/>
              </w:rPr>
            </w:pPr>
          </w:p>
          <w:p w:rsidR="000A494C" w:rsidRPr="0011261F" w:rsidRDefault="000A494C" w:rsidP="002071F3">
            <w:pPr>
              <w:ind w:left="300"/>
              <w:rPr>
                <w:rFonts w:cstheme="minorHAnsi"/>
                <w:sz w:val="28"/>
                <w:szCs w:val="20"/>
              </w:rPr>
            </w:pPr>
          </w:p>
          <w:p w:rsidR="000A494C" w:rsidRPr="0011261F" w:rsidRDefault="000A494C" w:rsidP="002071F3">
            <w:pPr>
              <w:ind w:left="300"/>
              <w:rPr>
                <w:rFonts w:cstheme="minorHAnsi"/>
                <w:sz w:val="28"/>
                <w:szCs w:val="20"/>
              </w:rPr>
            </w:pPr>
          </w:p>
          <w:p w:rsidR="000A494C" w:rsidRPr="0011261F" w:rsidRDefault="000A494C" w:rsidP="000A494C">
            <w:pPr>
              <w:rPr>
                <w:rFonts w:cstheme="minorHAnsi"/>
                <w:sz w:val="28"/>
                <w:szCs w:val="20"/>
              </w:rPr>
            </w:pPr>
          </w:p>
          <w:p w:rsidR="000A494C" w:rsidRPr="0011261F" w:rsidRDefault="00172BA1" w:rsidP="00172BA1">
            <w:pPr>
              <w:spacing w:after="75"/>
              <w:jc w:val="center"/>
              <w:rPr>
                <w:rFonts w:eastAsia="Times New Roman" w:cstheme="minorHAnsi"/>
                <w:b/>
                <w:color w:val="0B0C0C"/>
                <w:sz w:val="18"/>
                <w:szCs w:val="18"/>
                <w:u w:val="single"/>
                <w:lang w:eastAsia="en-GB"/>
              </w:rPr>
            </w:pPr>
            <w:r w:rsidRPr="0011261F">
              <w:rPr>
                <w:rFonts w:eastAsia="Times New Roman" w:cstheme="minorHAnsi"/>
                <w:b/>
                <w:color w:val="0B0C0C"/>
                <w:sz w:val="18"/>
                <w:szCs w:val="18"/>
                <w:u w:val="single"/>
                <w:lang w:eastAsia="en-GB"/>
              </w:rPr>
              <w:t>Key Terminology</w:t>
            </w:r>
          </w:p>
          <w:p w:rsidR="000A494C" w:rsidRPr="0011261F" w:rsidRDefault="000A494C" w:rsidP="000A494C">
            <w:pPr>
              <w:ind w:left="300"/>
              <w:jc w:val="center"/>
              <w:rPr>
                <w:rFonts w:cstheme="minorHAnsi"/>
                <w:sz w:val="28"/>
                <w:szCs w:val="20"/>
              </w:rPr>
            </w:pPr>
            <w:r w:rsidRPr="0011261F">
              <w:rPr>
                <w:sz w:val="18"/>
              </w:rPr>
              <w:t>preposition, conjunction word family, prefix clause, subordinate clause direct speech consonant, consonant letter vowel, vowel letter inverted commas (or ‘speech marks’)</w:t>
            </w:r>
          </w:p>
        </w:tc>
        <w:tc>
          <w:tcPr>
            <w:tcW w:w="5372" w:type="dxa"/>
            <w:shd w:val="clear" w:color="auto" w:fill="FFFFFF" w:themeFill="background1"/>
          </w:tcPr>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discuss writing similar to that which they are planning to write in order to understand and learn from its structure, vocabulary and grammar</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discuss and record ideas</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 xml:space="preserve">compose and rehearse sentences orally (including dialogue), progressively build a varied and rich vocabulary and an increasing range of sentence structures </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organise paragraphs around a theme</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in narratives, create settings, characters and plot</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in non-narrative material, use simple organisational devices [for example, headings and sub-headings]</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assess the effectiveness of their own and others’ writing and suggest improvements</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propose changes to grammar and vocabulary to improve consistency, including the accurate use of pronouns in sentences</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proofread for spelling and punctuation errors</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read their own writing aloud to a group or the whole class, use appropriate intonation and control the tone and volume so that the meaning is clear</w:t>
            </w:r>
          </w:p>
          <w:p w:rsidR="001C4287" w:rsidRPr="0011261F" w:rsidRDefault="001C4287" w:rsidP="002071F3">
            <w:pPr>
              <w:ind w:left="360"/>
              <w:jc w:val="center"/>
              <w:rPr>
                <w:rFonts w:cstheme="minorHAnsi"/>
                <w:sz w:val="28"/>
                <w:szCs w:val="20"/>
              </w:rPr>
            </w:pPr>
          </w:p>
        </w:tc>
      </w:tr>
      <w:tr w:rsidR="001C4287" w:rsidRPr="0011261F" w:rsidTr="00734667">
        <w:trPr>
          <w:trHeight w:val="3232"/>
        </w:trPr>
        <w:tc>
          <w:tcPr>
            <w:tcW w:w="709" w:type="dxa"/>
            <w:shd w:val="clear" w:color="auto" w:fill="5B9BD5" w:themeFill="accent1"/>
          </w:tcPr>
          <w:p w:rsidR="001C4287" w:rsidRPr="0011261F" w:rsidRDefault="001C4287" w:rsidP="002071F3">
            <w:pPr>
              <w:jc w:val="center"/>
              <w:rPr>
                <w:rFonts w:cstheme="minorHAnsi"/>
                <w:noProof/>
                <w:sz w:val="20"/>
                <w:szCs w:val="20"/>
                <w:lang w:eastAsia="en-GB"/>
              </w:rPr>
            </w:pPr>
            <w:r w:rsidRPr="0011261F">
              <w:rPr>
                <w:rFonts w:cstheme="minorHAnsi"/>
                <w:noProof/>
                <w:sz w:val="20"/>
                <w:szCs w:val="20"/>
                <w:lang w:eastAsia="en-GB"/>
              </w:rPr>
              <w:lastRenderedPageBreak/>
              <mc:AlternateContent>
                <mc:Choice Requires="wps">
                  <w:drawing>
                    <wp:anchor distT="45720" distB="45720" distL="114300" distR="114300" simplePos="0" relativeHeight="251710464" behindDoc="0" locked="0" layoutInCell="1" allowOverlap="1" wp14:anchorId="635CED87" wp14:editId="7F113A2B">
                      <wp:simplePos x="0" y="0"/>
                      <wp:positionH relativeFrom="column">
                        <wp:posOffset>-401955</wp:posOffset>
                      </wp:positionH>
                      <wp:positionV relativeFrom="paragraph">
                        <wp:posOffset>337820</wp:posOffset>
                      </wp:positionV>
                      <wp:extent cx="2080260" cy="1404620"/>
                      <wp:effectExtent l="127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80260" cy="1404620"/>
                              </a:xfrm>
                              <a:prstGeom prst="rect">
                                <a:avLst/>
                              </a:prstGeom>
                              <a:solidFill>
                                <a:schemeClr val="accent1"/>
                              </a:solidFill>
                              <a:ln w="9525">
                                <a:noFill/>
                                <a:miter lim="800000"/>
                                <a:headEnd/>
                                <a:tailEnd/>
                              </a:ln>
                            </wps:spPr>
                            <wps:txbx>
                              <w:txbxContent>
                                <w:p w:rsidR="00B53F49" w:rsidRDefault="00B53F49" w:rsidP="001C4287">
                                  <w:pPr>
                                    <w:rPr>
                                      <w:sz w:val="40"/>
                                    </w:rPr>
                                  </w:pPr>
                                  <w:r>
                                    <w:rPr>
                                      <w:sz w:val="40"/>
                                    </w:rPr>
                                    <w:t>Year 4</w:t>
                                  </w:r>
                                </w:p>
                                <w:p w:rsidR="00B53F49" w:rsidRDefault="00B53F49" w:rsidP="001C4287">
                                  <w:pPr>
                                    <w:rPr>
                                      <w:sz w:val="40"/>
                                    </w:rPr>
                                  </w:pPr>
                                </w:p>
                                <w:p w:rsidR="00B53F49" w:rsidRPr="005502FB" w:rsidRDefault="00B53F49" w:rsidP="001C4287">
                                  <w:pPr>
                                    <w:rPr>
                                      <w:sz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5CED87" id="_x0000_s1034" type="#_x0000_t202" style="position:absolute;left:0;text-align:left;margin-left:-31.65pt;margin-top:26.6pt;width:163.8pt;height:110.6pt;rotation:-90;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" fillcolor="#5b9bd5 [3204]" stroked="f">
                      <v:textbox style="mso-fit-shape-to-text:t">
                        <w:txbxContent>
                          <w:p w:rsidR="00B53F49" w:rsidRDefault="00B53F49" w:rsidP="001C4287">
                            <w:pPr>
                              <w:rPr>
                                <w:sz w:val="40"/>
                              </w:rPr>
                            </w:pPr>
                            <w:r>
                              <w:rPr>
                                <w:sz w:val="40"/>
                              </w:rPr>
                              <w:t>Year 4</w:t>
                            </w:r>
                          </w:p>
                          <w:p w:rsidR="00B53F49" w:rsidRDefault="00B53F49" w:rsidP="001C4287">
                            <w:pPr>
                              <w:rPr>
                                <w:sz w:val="40"/>
                              </w:rPr>
                            </w:pPr>
                          </w:p>
                          <w:p w:rsidR="00B53F49" w:rsidRPr="005502FB" w:rsidRDefault="00B53F49" w:rsidP="001C4287">
                            <w:pPr>
                              <w:rPr>
                                <w:sz w:val="40"/>
                              </w:rPr>
                            </w:pPr>
                          </w:p>
                        </w:txbxContent>
                      </v:textbox>
                      <w10:wrap type="square"/>
                    </v:shape>
                  </w:pict>
                </mc:Fallback>
              </mc:AlternateContent>
            </w:r>
          </w:p>
        </w:tc>
        <w:tc>
          <w:tcPr>
            <w:tcW w:w="2552" w:type="dxa"/>
            <w:gridSpan w:val="2"/>
            <w:shd w:val="clear" w:color="auto" w:fill="FFFFFF" w:themeFill="background1"/>
          </w:tcPr>
          <w:p w:rsidR="000A494C" w:rsidRPr="0011261F" w:rsidRDefault="000A494C" w:rsidP="00A55AAE">
            <w:pPr>
              <w:numPr>
                <w:ilvl w:val="0"/>
                <w:numId w:val="8"/>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place the possessive apostrophe accurately in words with regular plurals [for example, girls’, boys’] and in words with irregular plurals [for example, children’s]</w:t>
            </w:r>
          </w:p>
          <w:p w:rsidR="001C4287" w:rsidRPr="0011261F" w:rsidRDefault="001C4287" w:rsidP="001C4287">
            <w:pPr>
              <w:ind w:left="300"/>
              <w:rPr>
                <w:rFonts w:eastAsia="Times New Roman" w:cstheme="minorHAnsi"/>
                <w:color w:val="0B0C0C"/>
                <w:sz w:val="18"/>
                <w:szCs w:val="18"/>
                <w:lang w:eastAsia="en-GB"/>
              </w:rPr>
            </w:pPr>
          </w:p>
        </w:tc>
        <w:tc>
          <w:tcPr>
            <w:tcW w:w="2693" w:type="dxa"/>
            <w:shd w:val="clear" w:color="auto" w:fill="FFFFFF" w:themeFill="background1"/>
          </w:tcPr>
          <w:p w:rsidR="000A494C" w:rsidRPr="0011261F" w:rsidRDefault="000A494C" w:rsidP="00A55AAE">
            <w:pPr>
              <w:numPr>
                <w:ilvl w:val="0"/>
                <w:numId w:val="7"/>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 xml:space="preserve">use the diagonal and horizontal strokes that are needed to join letters and understand which letters, when adjacent to one another, are best left </w:t>
            </w:r>
            <w:proofErr w:type="spellStart"/>
            <w:r w:rsidRPr="0011261F">
              <w:rPr>
                <w:rFonts w:eastAsia="Times New Roman" w:cstheme="minorHAnsi"/>
                <w:color w:val="0B0C0C"/>
                <w:sz w:val="18"/>
                <w:szCs w:val="18"/>
                <w:lang w:eastAsia="en-GB"/>
              </w:rPr>
              <w:t>unjoined</w:t>
            </w:r>
            <w:proofErr w:type="spellEnd"/>
          </w:p>
          <w:p w:rsidR="000A494C" w:rsidRPr="0011261F" w:rsidRDefault="000A494C" w:rsidP="00A55AAE">
            <w:pPr>
              <w:numPr>
                <w:ilvl w:val="0"/>
                <w:numId w:val="7"/>
              </w:numPr>
              <w:spacing w:after="75"/>
              <w:ind w:left="300"/>
              <w:rPr>
                <w:rFonts w:ascii="&amp;quot" w:eastAsia="Times New Roman" w:hAnsi="&amp;quot" w:cs="Times New Roman"/>
                <w:color w:val="0B0C0C"/>
                <w:sz w:val="29"/>
                <w:szCs w:val="29"/>
                <w:lang w:eastAsia="en-GB"/>
              </w:rPr>
            </w:pPr>
            <w:r w:rsidRPr="0011261F">
              <w:rPr>
                <w:rFonts w:eastAsia="Times New Roman" w:cstheme="minorHAnsi"/>
                <w:color w:val="0B0C0C"/>
                <w:sz w:val="18"/>
                <w:szCs w:val="18"/>
                <w:lang w:eastAsia="en-GB"/>
              </w:rPr>
              <w:t>increase the legibility, consistency and quality of their handwriting, [for example, by ensuring that the down strokes of letters are parallel and equidistant, and that lines of writing are spaced sufficiently so that the ascenders and descenders of letters do not touch]</w:t>
            </w:r>
          </w:p>
          <w:p w:rsidR="001C4287" w:rsidRPr="0011261F" w:rsidRDefault="001C4287" w:rsidP="00A55AAE">
            <w:pPr>
              <w:numPr>
                <w:ilvl w:val="0"/>
                <w:numId w:val="7"/>
              </w:numPr>
              <w:spacing w:after="75"/>
              <w:ind w:left="300"/>
              <w:rPr>
                <w:rFonts w:eastAsia="Times New Roman" w:cstheme="minorHAnsi"/>
                <w:color w:val="0B0C0C"/>
                <w:sz w:val="18"/>
                <w:szCs w:val="18"/>
                <w:lang w:eastAsia="en-GB"/>
              </w:rPr>
            </w:pPr>
          </w:p>
        </w:tc>
        <w:tc>
          <w:tcPr>
            <w:tcW w:w="3916" w:type="dxa"/>
            <w:gridSpan w:val="3"/>
            <w:shd w:val="clear" w:color="auto" w:fill="FFFFFF" w:themeFill="background1"/>
          </w:tcPr>
          <w:p w:rsidR="000A494C" w:rsidRPr="0011261F" w:rsidRDefault="000A494C" w:rsidP="00A55AAE">
            <w:pPr>
              <w:numPr>
                <w:ilvl w:val="1"/>
                <w:numId w:val="10"/>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choose nouns or pronouns appropriately for clarity and cohesion and to avoid repetition</w:t>
            </w:r>
          </w:p>
          <w:p w:rsidR="00901049" w:rsidRPr="0011261F" w:rsidRDefault="00901049" w:rsidP="00A55AAE">
            <w:pPr>
              <w:numPr>
                <w:ilvl w:val="1"/>
                <w:numId w:val="10"/>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using commas after fronted adverbials</w:t>
            </w:r>
          </w:p>
          <w:p w:rsidR="00901049" w:rsidRPr="0011261F" w:rsidRDefault="00901049" w:rsidP="00A55AAE">
            <w:pPr>
              <w:numPr>
                <w:ilvl w:val="1"/>
                <w:numId w:val="10"/>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indicate possession by using the possessive apostrophe with plural nouns</w:t>
            </w:r>
          </w:p>
          <w:p w:rsidR="00901049" w:rsidRPr="0011261F" w:rsidRDefault="00901049" w:rsidP="00A55AAE">
            <w:pPr>
              <w:numPr>
                <w:ilvl w:val="1"/>
                <w:numId w:val="10"/>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and punctuate direct speech</w:t>
            </w:r>
          </w:p>
          <w:p w:rsidR="001C4287" w:rsidRPr="0011261F" w:rsidRDefault="001C4287" w:rsidP="00901049">
            <w:pPr>
              <w:spacing w:after="75"/>
              <w:ind w:left="600"/>
              <w:rPr>
                <w:rFonts w:eastAsia="Times New Roman" w:cstheme="minorHAnsi"/>
                <w:color w:val="0B0C0C"/>
                <w:sz w:val="18"/>
                <w:szCs w:val="18"/>
                <w:lang w:eastAsia="en-GB"/>
              </w:rPr>
            </w:pPr>
          </w:p>
          <w:p w:rsidR="00901049" w:rsidRPr="0011261F" w:rsidRDefault="00901049" w:rsidP="00901049">
            <w:pPr>
              <w:spacing w:after="75"/>
              <w:ind w:left="600"/>
              <w:rPr>
                <w:rFonts w:eastAsia="Times New Roman" w:cstheme="minorHAnsi"/>
                <w:color w:val="0B0C0C"/>
                <w:sz w:val="18"/>
                <w:szCs w:val="18"/>
                <w:lang w:eastAsia="en-GB"/>
              </w:rPr>
            </w:pPr>
          </w:p>
          <w:p w:rsidR="00901049" w:rsidRPr="0011261F" w:rsidRDefault="00901049" w:rsidP="00901049">
            <w:pPr>
              <w:spacing w:after="75"/>
              <w:ind w:left="600"/>
              <w:rPr>
                <w:rFonts w:eastAsia="Times New Roman" w:cstheme="minorHAnsi"/>
                <w:color w:val="0B0C0C"/>
                <w:sz w:val="18"/>
                <w:szCs w:val="18"/>
                <w:lang w:eastAsia="en-GB"/>
              </w:rPr>
            </w:pPr>
          </w:p>
          <w:p w:rsidR="00901049" w:rsidRPr="0011261F" w:rsidRDefault="00E75F93" w:rsidP="00E75F93">
            <w:pPr>
              <w:spacing w:after="75"/>
              <w:jc w:val="center"/>
              <w:rPr>
                <w:rFonts w:eastAsia="Times New Roman" w:cstheme="minorHAnsi"/>
                <w:b/>
                <w:color w:val="0B0C0C"/>
                <w:sz w:val="18"/>
                <w:szCs w:val="18"/>
                <w:u w:val="single"/>
                <w:lang w:eastAsia="en-GB"/>
              </w:rPr>
            </w:pPr>
            <w:r w:rsidRPr="0011261F">
              <w:rPr>
                <w:rFonts w:eastAsia="Times New Roman" w:cstheme="minorHAnsi"/>
                <w:b/>
                <w:color w:val="0B0C0C"/>
                <w:sz w:val="18"/>
                <w:szCs w:val="18"/>
                <w:u w:val="single"/>
                <w:lang w:eastAsia="en-GB"/>
              </w:rPr>
              <w:t>Key Terminology</w:t>
            </w:r>
          </w:p>
          <w:p w:rsidR="00901049" w:rsidRPr="0011261F" w:rsidRDefault="003266D9" w:rsidP="00E75F93">
            <w:pPr>
              <w:spacing w:after="75"/>
              <w:ind w:left="600"/>
              <w:jc w:val="center"/>
              <w:rPr>
                <w:rFonts w:eastAsia="Times New Roman" w:cstheme="minorHAnsi"/>
                <w:color w:val="0B0C0C"/>
                <w:sz w:val="18"/>
                <w:szCs w:val="18"/>
                <w:lang w:eastAsia="en-GB"/>
              </w:rPr>
            </w:pPr>
            <w:r w:rsidRPr="0011261F">
              <w:rPr>
                <w:sz w:val="20"/>
              </w:rPr>
              <w:t>D</w:t>
            </w:r>
            <w:r w:rsidR="00E75F93" w:rsidRPr="0011261F">
              <w:rPr>
                <w:sz w:val="20"/>
              </w:rPr>
              <w:t>eterminer</w:t>
            </w:r>
            <w:r w:rsidRPr="0011261F">
              <w:rPr>
                <w:sz w:val="20"/>
              </w:rPr>
              <w:t>,</w:t>
            </w:r>
            <w:r w:rsidR="00E75F93" w:rsidRPr="0011261F">
              <w:rPr>
                <w:sz w:val="20"/>
              </w:rPr>
              <w:t xml:space="preserve"> pronoun, possessive</w:t>
            </w:r>
            <w:r w:rsidRPr="0011261F">
              <w:rPr>
                <w:sz w:val="20"/>
              </w:rPr>
              <w:t xml:space="preserve"> </w:t>
            </w:r>
            <w:r w:rsidR="00901049" w:rsidRPr="0011261F">
              <w:rPr>
                <w:sz w:val="20"/>
              </w:rPr>
              <w:t>pronoun</w:t>
            </w:r>
            <w:r w:rsidRPr="0011261F">
              <w:rPr>
                <w:sz w:val="20"/>
              </w:rPr>
              <w:t>,</w:t>
            </w:r>
            <w:r w:rsidR="00901049" w:rsidRPr="0011261F">
              <w:rPr>
                <w:sz w:val="20"/>
              </w:rPr>
              <w:t xml:space="preserve"> adverbial</w:t>
            </w:r>
          </w:p>
        </w:tc>
        <w:tc>
          <w:tcPr>
            <w:tcW w:w="5372" w:type="dxa"/>
            <w:shd w:val="clear" w:color="auto" w:fill="FFFFFF" w:themeFill="background1"/>
          </w:tcPr>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discuss writing similar to that which they are planning to write in order to understand and learn from its structure, vocabulary and grammar</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discuss and record ideas</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 xml:space="preserve">compose and rehearse sentences orally (including dialogue), progressively build a varied and rich vocabulary and an increasing range of sentence structures </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organise paragraphs around a theme</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in narratives, create settings, characters and plot</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in non-narrative material, use simple organisational devices [for example, headings and sub-headings]</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assess the effectiveness of their own and others’ writing and suggest improvements</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propose changes to grammar and vocabulary to improve consistency, including the accurate use of pronouns in sentences</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proofread for spelling and punctuation errors</w:t>
            </w:r>
          </w:p>
          <w:p w:rsidR="00901049" w:rsidRPr="0011261F" w:rsidRDefault="00901049" w:rsidP="00A55AAE">
            <w:pPr>
              <w:numPr>
                <w:ilvl w:val="1"/>
                <w:numId w:val="9"/>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read their own writing aloud to a group or the whole class, use appropriate intonation and control the tone and volume so that the meaning is clear</w:t>
            </w:r>
          </w:p>
          <w:p w:rsidR="001C4287" w:rsidRPr="0011261F" w:rsidRDefault="001C4287" w:rsidP="00901049">
            <w:pPr>
              <w:spacing w:after="75"/>
              <w:ind w:left="600"/>
              <w:rPr>
                <w:rFonts w:eastAsia="Times New Roman" w:cstheme="minorHAnsi"/>
                <w:color w:val="0B0C0C"/>
                <w:sz w:val="18"/>
                <w:szCs w:val="18"/>
                <w:lang w:eastAsia="en-GB"/>
              </w:rPr>
            </w:pPr>
          </w:p>
        </w:tc>
      </w:tr>
    </w:tbl>
    <w:p w:rsidR="00D7761D" w:rsidRPr="0011261F" w:rsidRDefault="00D7761D"/>
    <w:p w:rsidR="00D7761D" w:rsidRPr="0011261F" w:rsidRDefault="00D7761D"/>
    <w:p w:rsidR="00D7761D" w:rsidRPr="0011261F" w:rsidRDefault="00D7761D"/>
    <w:p w:rsidR="00D7761D" w:rsidRPr="0011261F" w:rsidRDefault="00D7761D"/>
    <w:p w:rsidR="004930E9" w:rsidRPr="0011261F" w:rsidRDefault="004930E9"/>
    <w:p w:rsidR="004930E9" w:rsidRPr="0011261F" w:rsidRDefault="004930E9"/>
    <w:p w:rsidR="004930E9" w:rsidRPr="0011261F" w:rsidRDefault="004930E9"/>
    <w:tbl>
      <w:tblPr>
        <w:tblStyle w:val="TableGrid"/>
        <w:tblW w:w="15299" w:type="dxa"/>
        <w:tblInd w:w="-845" w:type="dxa"/>
        <w:tblLayout w:type="fixed"/>
        <w:tblLook w:val="04A0" w:firstRow="1" w:lastRow="0" w:firstColumn="1" w:lastColumn="0" w:noHBand="0" w:noVBand="1"/>
      </w:tblPr>
      <w:tblGrid>
        <w:gridCol w:w="704"/>
        <w:gridCol w:w="2126"/>
        <w:gridCol w:w="2552"/>
        <w:gridCol w:w="4530"/>
        <w:gridCol w:w="5387"/>
      </w:tblGrid>
      <w:tr w:rsidR="00D7761D" w:rsidRPr="0011261F" w:rsidTr="00734667">
        <w:trPr>
          <w:trHeight w:val="500"/>
        </w:trPr>
        <w:tc>
          <w:tcPr>
            <w:tcW w:w="5382" w:type="dxa"/>
            <w:gridSpan w:val="3"/>
            <w:shd w:val="clear" w:color="auto" w:fill="5B9BD5" w:themeFill="accent1"/>
          </w:tcPr>
          <w:p w:rsidR="00D7761D" w:rsidRPr="0011261F" w:rsidRDefault="00D7761D" w:rsidP="002071F3">
            <w:pPr>
              <w:jc w:val="center"/>
              <w:rPr>
                <w:sz w:val="28"/>
              </w:rPr>
            </w:pPr>
            <w:r w:rsidRPr="0011261F">
              <w:rPr>
                <w:sz w:val="28"/>
              </w:rPr>
              <w:lastRenderedPageBreak/>
              <w:t xml:space="preserve">Transcription </w:t>
            </w:r>
          </w:p>
          <w:p w:rsidR="00D7761D" w:rsidRPr="0011261F" w:rsidRDefault="00D7761D" w:rsidP="002071F3">
            <w:pPr>
              <w:jc w:val="center"/>
              <w:rPr>
                <w:sz w:val="28"/>
              </w:rPr>
            </w:pPr>
            <w:r w:rsidRPr="0011261F">
              <w:rPr>
                <w:sz w:val="28"/>
              </w:rPr>
              <w:t>(Spelling and Handwriting)</w:t>
            </w:r>
          </w:p>
        </w:tc>
        <w:tc>
          <w:tcPr>
            <w:tcW w:w="4530" w:type="dxa"/>
            <w:shd w:val="clear" w:color="auto" w:fill="DEEAF6" w:themeFill="accent1" w:themeFillTint="33"/>
          </w:tcPr>
          <w:p w:rsidR="00D7761D" w:rsidRPr="0011261F" w:rsidRDefault="00D7761D" w:rsidP="002071F3">
            <w:pPr>
              <w:ind w:left="360"/>
              <w:rPr>
                <w:rFonts w:cstheme="minorHAnsi"/>
                <w:sz w:val="18"/>
                <w:szCs w:val="18"/>
              </w:rPr>
            </w:pPr>
            <w:r w:rsidRPr="0011261F">
              <w:rPr>
                <w:rFonts w:cstheme="minorHAnsi"/>
                <w:sz w:val="28"/>
                <w:szCs w:val="18"/>
              </w:rPr>
              <w:t>Grammar and Punctuation</w:t>
            </w:r>
          </w:p>
        </w:tc>
        <w:tc>
          <w:tcPr>
            <w:tcW w:w="5387" w:type="dxa"/>
            <w:shd w:val="clear" w:color="auto" w:fill="5B9BD5" w:themeFill="accent1"/>
          </w:tcPr>
          <w:p w:rsidR="00D7761D" w:rsidRPr="0011261F" w:rsidRDefault="00D7761D" w:rsidP="002071F3">
            <w:pPr>
              <w:ind w:left="360"/>
              <w:jc w:val="center"/>
              <w:rPr>
                <w:rFonts w:cstheme="minorHAnsi"/>
                <w:sz w:val="28"/>
                <w:szCs w:val="20"/>
              </w:rPr>
            </w:pPr>
            <w:r w:rsidRPr="0011261F">
              <w:rPr>
                <w:rFonts w:cstheme="minorHAnsi"/>
                <w:sz w:val="28"/>
                <w:szCs w:val="20"/>
              </w:rPr>
              <w:t>Composition</w:t>
            </w:r>
          </w:p>
          <w:p w:rsidR="00D7761D" w:rsidRPr="0011261F" w:rsidRDefault="00D7761D" w:rsidP="002071F3">
            <w:pPr>
              <w:ind w:left="360"/>
              <w:rPr>
                <w:rFonts w:cstheme="minorHAnsi"/>
                <w:sz w:val="28"/>
                <w:szCs w:val="20"/>
              </w:rPr>
            </w:pPr>
            <w:r w:rsidRPr="0011261F">
              <w:rPr>
                <w:rFonts w:cstheme="minorHAnsi"/>
                <w:sz w:val="28"/>
                <w:szCs w:val="20"/>
              </w:rPr>
              <w:t xml:space="preserve">              (Plan, Draft and Edit)</w:t>
            </w:r>
          </w:p>
        </w:tc>
      </w:tr>
      <w:tr w:rsidR="00D7761D" w:rsidRPr="0011261F" w:rsidTr="00734667">
        <w:trPr>
          <w:trHeight w:val="792"/>
        </w:trPr>
        <w:tc>
          <w:tcPr>
            <w:tcW w:w="704" w:type="dxa"/>
            <w:shd w:val="clear" w:color="auto" w:fill="5B9BD5" w:themeFill="accent1"/>
          </w:tcPr>
          <w:p w:rsidR="00D7761D" w:rsidRPr="0011261F" w:rsidRDefault="00D7761D" w:rsidP="002071F3">
            <w:pPr>
              <w:jc w:val="center"/>
              <w:rPr>
                <w:sz w:val="28"/>
              </w:rPr>
            </w:pPr>
            <w:r w:rsidRPr="0011261F">
              <w:rPr>
                <w:rFonts w:cstheme="minorHAnsi"/>
                <w:noProof/>
                <w:sz w:val="20"/>
                <w:szCs w:val="20"/>
                <w:lang w:eastAsia="en-GB"/>
              </w:rPr>
              <mc:AlternateContent>
                <mc:Choice Requires="wps">
                  <w:drawing>
                    <wp:anchor distT="45720" distB="45720" distL="114300" distR="114300" simplePos="0" relativeHeight="251680768" behindDoc="0" locked="0" layoutInCell="1" allowOverlap="1" wp14:anchorId="217AC3E1" wp14:editId="7DB951B9">
                      <wp:simplePos x="0" y="0"/>
                      <wp:positionH relativeFrom="column">
                        <wp:posOffset>-1183005</wp:posOffset>
                      </wp:positionH>
                      <wp:positionV relativeFrom="paragraph">
                        <wp:posOffset>1122680</wp:posOffset>
                      </wp:positionV>
                      <wp:extent cx="3649345" cy="1404620"/>
                      <wp:effectExtent l="4763"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649345" cy="1404620"/>
                              </a:xfrm>
                              <a:prstGeom prst="rect">
                                <a:avLst/>
                              </a:prstGeom>
                              <a:solidFill>
                                <a:schemeClr val="accent1"/>
                              </a:solidFill>
                              <a:ln w="9525">
                                <a:noFill/>
                                <a:miter lim="800000"/>
                                <a:headEnd/>
                                <a:tailEnd/>
                              </a:ln>
                            </wps:spPr>
                            <wps:txbx>
                              <w:txbxContent>
                                <w:p w:rsidR="00B53F49" w:rsidRPr="005502FB" w:rsidRDefault="00B53F49" w:rsidP="00D7761D">
                                  <w:pPr>
                                    <w:rPr>
                                      <w:sz w:val="40"/>
                                    </w:rPr>
                                  </w:pPr>
                                  <w:r>
                                    <w:rPr>
                                      <w:sz w:val="40"/>
                                    </w:rPr>
                                    <w:t>Year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7AC3E1" id="_x0000_s1035" type="#_x0000_t202" style="position:absolute;left:0;text-align:left;margin-left:-93.15pt;margin-top:88.4pt;width:287.35pt;height:110.6pt;rotation:-90;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" fillcolor="#5b9bd5 [3204]" stroked="f">
                      <v:textbox style="mso-fit-shape-to-text:t">
                        <w:txbxContent>
                          <w:p w:rsidR="00B53F49" w:rsidRPr="005502FB" w:rsidRDefault="00B53F49" w:rsidP="00D7761D">
                            <w:pPr>
                              <w:rPr>
                                <w:sz w:val="40"/>
                              </w:rPr>
                            </w:pPr>
                            <w:r>
                              <w:rPr>
                                <w:sz w:val="40"/>
                              </w:rPr>
                              <w:t>Year 5</w:t>
                            </w:r>
                          </w:p>
                        </w:txbxContent>
                      </v:textbox>
                      <w10:wrap type="square"/>
                    </v:shape>
                  </w:pict>
                </mc:Fallback>
              </mc:AlternateContent>
            </w:r>
          </w:p>
        </w:tc>
        <w:tc>
          <w:tcPr>
            <w:tcW w:w="2126" w:type="dxa"/>
            <w:shd w:val="clear" w:color="auto" w:fill="FFFFFF" w:themeFill="background1"/>
          </w:tcPr>
          <w:p w:rsidR="00D7761D" w:rsidRPr="0011261F" w:rsidRDefault="00D7761D" w:rsidP="00A55AAE">
            <w:pPr>
              <w:numPr>
                <w:ilvl w:val="0"/>
                <w:numId w:val="11"/>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further prefixes and suffixes and understand the guidance for adding them</w:t>
            </w:r>
          </w:p>
          <w:p w:rsidR="00D7761D" w:rsidRPr="0011261F" w:rsidRDefault="00D7761D" w:rsidP="00A55AAE">
            <w:pPr>
              <w:numPr>
                <w:ilvl w:val="0"/>
                <w:numId w:val="11"/>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spell some words with ‘silent’ letters [for example, knight, psalm, solemn]</w:t>
            </w:r>
          </w:p>
          <w:p w:rsidR="00D7761D" w:rsidRPr="0011261F" w:rsidRDefault="00D7761D" w:rsidP="00A55AAE">
            <w:pPr>
              <w:numPr>
                <w:ilvl w:val="0"/>
                <w:numId w:val="11"/>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continue to distinguish between homophones and other words which are often confused</w:t>
            </w:r>
          </w:p>
          <w:p w:rsidR="00D7761D" w:rsidRPr="0011261F" w:rsidRDefault="00D7761D" w:rsidP="00A55AAE">
            <w:pPr>
              <w:numPr>
                <w:ilvl w:val="0"/>
                <w:numId w:val="11"/>
              </w:numPr>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knowledge of morphology and etymology in spelling and understand that the spelling of some words needs to be learnt specifically</w:t>
            </w:r>
          </w:p>
          <w:p w:rsidR="00D7761D" w:rsidRPr="0011261F" w:rsidRDefault="00D7761D" w:rsidP="00A55AAE">
            <w:pPr>
              <w:numPr>
                <w:ilvl w:val="0"/>
                <w:numId w:val="11"/>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dictionaries to check the spelling and meaning of words</w:t>
            </w:r>
          </w:p>
          <w:p w:rsidR="00D7761D" w:rsidRPr="0011261F" w:rsidRDefault="00D7761D" w:rsidP="00A55AAE">
            <w:pPr>
              <w:numPr>
                <w:ilvl w:val="0"/>
                <w:numId w:val="11"/>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the first 3 or 4 letters of a word to check spelling, meaning or both of these in a dictionary</w:t>
            </w:r>
          </w:p>
          <w:p w:rsidR="00D7761D" w:rsidRPr="0011261F" w:rsidRDefault="00D7761D" w:rsidP="00A55AAE">
            <w:pPr>
              <w:numPr>
                <w:ilvl w:val="0"/>
                <w:numId w:val="11"/>
              </w:numPr>
              <w:spacing w:after="75"/>
              <w:ind w:left="300"/>
              <w:rPr>
                <w:rFonts w:ascii="&amp;quot" w:eastAsia="Times New Roman" w:hAnsi="&amp;quot" w:cs="Times New Roman"/>
                <w:color w:val="0B0C0C"/>
                <w:sz w:val="29"/>
                <w:szCs w:val="29"/>
                <w:lang w:eastAsia="en-GB"/>
              </w:rPr>
            </w:pPr>
            <w:r w:rsidRPr="0011261F">
              <w:rPr>
                <w:rFonts w:eastAsia="Times New Roman" w:cstheme="minorHAnsi"/>
                <w:color w:val="0B0C0C"/>
                <w:sz w:val="18"/>
                <w:szCs w:val="18"/>
                <w:lang w:eastAsia="en-GB"/>
              </w:rPr>
              <w:t>use a thesaurus</w:t>
            </w:r>
          </w:p>
          <w:p w:rsidR="00D7761D" w:rsidRPr="0011261F" w:rsidRDefault="00D7761D" w:rsidP="002071F3">
            <w:pPr>
              <w:jc w:val="center"/>
              <w:rPr>
                <w:sz w:val="28"/>
              </w:rPr>
            </w:pPr>
          </w:p>
        </w:tc>
        <w:tc>
          <w:tcPr>
            <w:tcW w:w="2552" w:type="dxa"/>
            <w:shd w:val="clear" w:color="auto" w:fill="FFFFFF" w:themeFill="background1"/>
          </w:tcPr>
          <w:p w:rsidR="00D7761D" w:rsidRPr="0011261F" w:rsidRDefault="00D7761D" w:rsidP="00A55AAE">
            <w:pPr>
              <w:numPr>
                <w:ilvl w:val="0"/>
                <w:numId w:val="12"/>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write legibly, fluently and with increasing speed</w:t>
            </w:r>
          </w:p>
          <w:p w:rsidR="00D7761D" w:rsidRPr="0011261F" w:rsidRDefault="00D7761D" w:rsidP="00A55AAE">
            <w:pPr>
              <w:numPr>
                <w:ilvl w:val="0"/>
                <w:numId w:val="12"/>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choose which shape of a letter to use when given choices and deciding whether or not to join specific letters</w:t>
            </w:r>
          </w:p>
          <w:p w:rsidR="00D7761D" w:rsidRPr="0011261F" w:rsidRDefault="00D7761D" w:rsidP="00A55AAE">
            <w:pPr>
              <w:numPr>
                <w:ilvl w:val="0"/>
                <w:numId w:val="12"/>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choose the writing implement that is best suited for a task</w:t>
            </w:r>
          </w:p>
          <w:p w:rsidR="00D7761D" w:rsidRPr="0011261F" w:rsidRDefault="00D7761D" w:rsidP="002071F3">
            <w:pPr>
              <w:jc w:val="center"/>
              <w:rPr>
                <w:sz w:val="28"/>
              </w:rPr>
            </w:pPr>
          </w:p>
        </w:tc>
        <w:tc>
          <w:tcPr>
            <w:tcW w:w="4530" w:type="dxa"/>
            <w:shd w:val="clear" w:color="auto" w:fill="FFFFFF" w:themeFill="background1"/>
          </w:tcPr>
          <w:p w:rsidR="00D7761D" w:rsidRPr="0011261F" w:rsidRDefault="00D7761D" w:rsidP="00A55AAE">
            <w:pPr>
              <w:numPr>
                <w:ilvl w:val="1"/>
                <w:numId w:val="13"/>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the perfect form of verbs to mark relationships of time and cause</w:t>
            </w:r>
          </w:p>
          <w:p w:rsidR="00D7761D" w:rsidRPr="0011261F" w:rsidRDefault="00D7761D" w:rsidP="00A55AAE">
            <w:pPr>
              <w:numPr>
                <w:ilvl w:val="1"/>
                <w:numId w:val="13"/>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expanded noun phrases to convey complicated information concisely</w:t>
            </w:r>
          </w:p>
          <w:p w:rsidR="00D7761D" w:rsidRPr="0011261F" w:rsidRDefault="00D7761D" w:rsidP="00A55AAE">
            <w:pPr>
              <w:numPr>
                <w:ilvl w:val="1"/>
                <w:numId w:val="13"/>
              </w:numPr>
              <w:spacing w:after="75"/>
              <w:ind w:left="600"/>
              <w:rPr>
                <w:rFonts w:eastAsia="Times New Roman" w:cstheme="minorHAnsi"/>
                <w:color w:val="000000" w:themeColor="text1"/>
                <w:sz w:val="18"/>
                <w:szCs w:val="18"/>
                <w:lang w:eastAsia="en-GB"/>
              </w:rPr>
            </w:pPr>
            <w:r w:rsidRPr="0011261F">
              <w:rPr>
                <w:rFonts w:eastAsia="Times New Roman" w:cstheme="minorHAnsi"/>
                <w:color w:val="000000" w:themeColor="text1"/>
                <w:sz w:val="18"/>
                <w:szCs w:val="18"/>
                <w:lang w:eastAsia="en-GB"/>
              </w:rPr>
              <w:t>use modal verbs or adverbs to indicate degrees of possibility</w:t>
            </w:r>
          </w:p>
          <w:p w:rsidR="00D7761D" w:rsidRPr="0011261F" w:rsidRDefault="00D7761D" w:rsidP="00A55AAE">
            <w:pPr>
              <w:numPr>
                <w:ilvl w:val="1"/>
                <w:numId w:val="13"/>
              </w:numPr>
              <w:spacing w:after="75"/>
              <w:ind w:left="600"/>
              <w:rPr>
                <w:rFonts w:eastAsia="Times New Roman" w:cstheme="minorHAnsi"/>
                <w:color w:val="000000" w:themeColor="text1"/>
                <w:sz w:val="18"/>
                <w:szCs w:val="18"/>
                <w:lang w:eastAsia="en-GB"/>
              </w:rPr>
            </w:pPr>
            <w:r w:rsidRPr="0011261F">
              <w:rPr>
                <w:rFonts w:eastAsia="Times New Roman" w:cstheme="minorHAnsi"/>
                <w:color w:val="000000" w:themeColor="text1"/>
                <w:sz w:val="18"/>
                <w:szCs w:val="18"/>
                <w:lang w:eastAsia="en-GB"/>
              </w:rPr>
              <w:t>use relative clauses beginning with who, which, where, when, whose, that or with an implied (ie omitted) relative pronoun</w:t>
            </w:r>
          </w:p>
          <w:p w:rsidR="003241E6" w:rsidRPr="0011261F" w:rsidRDefault="00D7761D" w:rsidP="00A55AAE">
            <w:pPr>
              <w:numPr>
                <w:ilvl w:val="1"/>
                <w:numId w:val="13"/>
              </w:numPr>
              <w:spacing w:after="75"/>
              <w:ind w:left="600"/>
              <w:rPr>
                <w:rFonts w:eastAsia="Times New Roman" w:cstheme="minorHAnsi"/>
                <w:color w:val="000000" w:themeColor="text1"/>
                <w:sz w:val="18"/>
                <w:szCs w:val="18"/>
                <w:lang w:eastAsia="en-GB"/>
              </w:rPr>
            </w:pPr>
            <w:r w:rsidRPr="0011261F">
              <w:rPr>
                <w:rFonts w:eastAsia="Times New Roman" w:cstheme="minorHAnsi"/>
                <w:color w:val="000000" w:themeColor="text1"/>
                <w:sz w:val="18"/>
                <w:szCs w:val="18"/>
                <w:lang w:eastAsia="en-GB"/>
              </w:rPr>
              <w:t>use commas to clarify meaning or avoid ambiguity in writing</w:t>
            </w:r>
          </w:p>
          <w:p w:rsidR="00D7761D" w:rsidRPr="0011261F" w:rsidRDefault="00D7761D" w:rsidP="00A55AAE">
            <w:pPr>
              <w:numPr>
                <w:ilvl w:val="1"/>
                <w:numId w:val="13"/>
              </w:numPr>
              <w:spacing w:after="75"/>
              <w:ind w:left="600"/>
              <w:rPr>
                <w:rFonts w:eastAsia="Times New Roman" w:cstheme="minorHAnsi"/>
                <w:color w:val="000000" w:themeColor="text1"/>
                <w:sz w:val="18"/>
                <w:szCs w:val="18"/>
                <w:lang w:eastAsia="en-GB"/>
              </w:rPr>
            </w:pPr>
            <w:r w:rsidRPr="0011261F">
              <w:rPr>
                <w:rFonts w:eastAsia="Times New Roman" w:cstheme="minorHAnsi"/>
                <w:color w:val="000000" w:themeColor="text1"/>
                <w:sz w:val="18"/>
                <w:szCs w:val="18"/>
                <w:lang w:eastAsia="en-GB"/>
              </w:rPr>
              <w:t xml:space="preserve">use brackets, dashes or commas to indicate </w:t>
            </w:r>
            <w:r w:rsidR="003241E6" w:rsidRPr="0011261F">
              <w:rPr>
                <w:rFonts w:eastAsia="Times New Roman" w:cstheme="minorHAnsi"/>
                <w:color w:val="000000" w:themeColor="text1"/>
                <w:sz w:val="18"/>
                <w:szCs w:val="18"/>
                <w:lang w:eastAsia="en-GB"/>
              </w:rPr>
              <w:t>parenthesis</w:t>
            </w:r>
          </w:p>
          <w:p w:rsidR="004930E9" w:rsidRPr="0011261F" w:rsidRDefault="004930E9" w:rsidP="004930E9">
            <w:pPr>
              <w:spacing w:after="75"/>
              <w:rPr>
                <w:rFonts w:eastAsia="Times New Roman" w:cstheme="minorHAnsi"/>
                <w:color w:val="FF0000"/>
                <w:sz w:val="18"/>
                <w:szCs w:val="18"/>
                <w:lang w:eastAsia="en-GB"/>
              </w:rPr>
            </w:pPr>
          </w:p>
          <w:p w:rsidR="004930E9" w:rsidRPr="0011261F" w:rsidRDefault="004930E9" w:rsidP="004930E9">
            <w:pPr>
              <w:spacing w:after="75"/>
              <w:rPr>
                <w:rFonts w:eastAsia="Times New Roman" w:cstheme="minorHAnsi"/>
                <w:color w:val="FF0000"/>
                <w:sz w:val="18"/>
                <w:szCs w:val="18"/>
                <w:lang w:eastAsia="en-GB"/>
              </w:rPr>
            </w:pPr>
          </w:p>
          <w:p w:rsidR="004930E9" w:rsidRPr="0011261F" w:rsidRDefault="004930E9" w:rsidP="004930E9">
            <w:pPr>
              <w:spacing w:after="75"/>
              <w:rPr>
                <w:rFonts w:eastAsia="Times New Roman" w:cstheme="minorHAnsi"/>
                <w:b/>
                <w:color w:val="0B0C0C"/>
                <w:sz w:val="18"/>
                <w:szCs w:val="18"/>
                <w:u w:val="single"/>
                <w:lang w:eastAsia="en-GB"/>
              </w:rPr>
            </w:pPr>
          </w:p>
          <w:p w:rsidR="00D7761D" w:rsidRPr="0011261F" w:rsidRDefault="00D7761D" w:rsidP="002071F3">
            <w:pPr>
              <w:spacing w:after="75"/>
              <w:jc w:val="center"/>
              <w:rPr>
                <w:rFonts w:eastAsia="Times New Roman" w:cstheme="minorHAnsi"/>
                <w:b/>
                <w:color w:val="0B0C0C"/>
                <w:sz w:val="18"/>
                <w:szCs w:val="18"/>
                <w:u w:val="single"/>
                <w:lang w:eastAsia="en-GB"/>
              </w:rPr>
            </w:pPr>
            <w:r w:rsidRPr="0011261F">
              <w:rPr>
                <w:rFonts w:eastAsia="Times New Roman" w:cstheme="minorHAnsi"/>
                <w:b/>
                <w:color w:val="0B0C0C"/>
                <w:sz w:val="18"/>
                <w:szCs w:val="18"/>
                <w:u w:val="single"/>
                <w:lang w:eastAsia="en-GB"/>
              </w:rPr>
              <w:t>Key Terminology</w:t>
            </w:r>
          </w:p>
          <w:p w:rsidR="00D7761D" w:rsidRPr="0011261F" w:rsidRDefault="00D7761D" w:rsidP="004930E9">
            <w:pPr>
              <w:spacing w:after="75"/>
              <w:jc w:val="center"/>
              <w:rPr>
                <w:rFonts w:cstheme="minorHAnsi"/>
                <w:sz w:val="18"/>
                <w:szCs w:val="18"/>
              </w:rPr>
            </w:pPr>
            <w:r w:rsidRPr="0011261F">
              <w:rPr>
                <w:rFonts w:eastAsia="Times New Roman" w:cstheme="minorHAnsi"/>
                <w:color w:val="0B0C0C"/>
                <w:sz w:val="18"/>
                <w:szCs w:val="18"/>
                <w:lang w:eastAsia="en-GB"/>
              </w:rPr>
              <w:t>modal verb, relative pronoun, relative clause, parenthesis, bracket, dash,</w:t>
            </w:r>
            <w:r w:rsidR="004930E9" w:rsidRPr="0011261F">
              <w:rPr>
                <w:rFonts w:eastAsia="Times New Roman" w:cstheme="minorHAnsi"/>
                <w:color w:val="0B0C0C"/>
                <w:sz w:val="18"/>
                <w:szCs w:val="18"/>
                <w:lang w:eastAsia="en-GB"/>
              </w:rPr>
              <w:t xml:space="preserve"> cohesion, ambiguity</w:t>
            </w:r>
          </w:p>
        </w:tc>
        <w:tc>
          <w:tcPr>
            <w:tcW w:w="5387" w:type="dxa"/>
            <w:shd w:val="clear" w:color="auto" w:fill="FFFFFF" w:themeFill="background1"/>
          </w:tcPr>
          <w:p w:rsidR="00D7761D" w:rsidRPr="0011261F" w:rsidRDefault="00D7761D"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identify the audience for and purpose of the writing, select the appropriate form and use other similar writing as models for their own</w:t>
            </w:r>
          </w:p>
          <w:p w:rsidR="00D7761D" w:rsidRPr="0011261F" w:rsidRDefault="00D7761D"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note and develop initial ideas, draw on reading and research where necessary</w:t>
            </w:r>
          </w:p>
          <w:p w:rsidR="00D7761D" w:rsidRPr="0011261F" w:rsidRDefault="00D7761D"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in writing narratives, consider how authors have developed characters and settings in what pupils have read, listened to or seen performed</w:t>
            </w:r>
          </w:p>
          <w:p w:rsidR="00D7761D" w:rsidRPr="0011261F" w:rsidRDefault="00D7761D"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select appropriate grammar and vocabulary, understand how such choices can change and enhance meaning</w:t>
            </w:r>
          </w:p>
          <w:p w:rsidR="00D7761D" w:rsidRPr="0011261F" w:rsidRDefault="00D7761D"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in narratives, describe settings, characters and atmosphere and integrate dialogue to convey character and advance the action</w:t>
            </w:r>
          </w:p>
          <w:p w:rsidR="00D7761D" w:rsidRPr="0011261F" w:rsidRDefault="00D7761D"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precise longer passages</w:t>
            </w:r>
          </w:p>
          <w:p w:rsidR="00D7761D" w:rsidRPr="0011261F" w:rsidRDefault="00D7761D"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a wide range of devices to build cohesion within and across paragraphs</w:t>
            </w:r>
          </w:p>
          <w:p w:rsidR="00D7761D" w:rsidRPr="0011261F" w:rsidRDefault="00D7761D"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further organisational and presentational devices to structure text and to guide the reader [for example, headings, bullet points, underlining]</w:t>
            </w:r>
          </w:p>
          <w:p w:rsidR="00D7761D" w:rsidRPr="0011261F" w:rsidRDefault="00D7761D"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assess the effectiveness of their own and others’ writing</w:t>
            </w:r>
          </w:p>
          <w:p w:rsidR="00D7761D" w:rsidRPr="0011261F" w:rsidRDefault="00D7761D"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propose changes to vocabulary, grammar and punctuation to enhance effects and clarify meaning</w:t>
            </w:r>
          </w:p>
          <w:p w:rsidR="00D7761D" w:rsidRPr="0011261F" w:rsidRDefault="00D7761D"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ensure the consistent and correct use of tense throughout a piece of writing</w:t>
            </w:r>
          </w:p>
          <w:p w:rsidR="00D7761D" w:rsidRPr="0011261F" w:rsidRDefault="00D7761D"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ensure subject and verb agreement when using singular and plural, distinguishing between the language of speech and writing and choosing the appropriate register</w:t>
            </w:r>
          </w:p>
          <w:p w:rsidR="00D7761D" w:rsidRPr="0011261F" w:rsidRDefault="00D7761D"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proofread for spelling and punctuation errors</w:t>
            </w:r>
          </w:p>
          <w:p w:rsidR="00D7761D" w:rsidRPr="0011261F" w:rsidRDefault="00D7761D"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perform their own compositions, using appropriate intonation, volume, and movement so that meaning is clear</w:t>
            </w:r>
          </w:p>
        </w:tc>
      </w:tr>
      <w:tr w:rsidR="004930E9" w:rsidTr="00734667">
        <w:trPr>
          <w:trHeight w:val="792"/>
        </w:trPr>
        <w:tc>
          <w:tcPr>
            <w:tcW w:w="704" w:type="dxa"/>
            <w:shd w:val="clear" w:color="auto" w:fill="5B9BD5" w:themeFill="accent1"/>
          </w:tcPr>
          <w:p w:rsidR="004930E9" w:rsidRPr="0011261F" w:rsidRDefault="004930E9" w:rsidP="002071F3">
            <w:pPr>
              <w:jc w:val="center"/>
              <w:rPr>
                <w:rFonts w:cstheme="minorHAnsi"/>
                <w:noProof/>
                <w:sz w:val="20"/>
                <w:szCs w:val="20"/>
                <w:lang w:eastAsia="en-GB"/>
              </w:rPr>
            </w:pPr>
            <w:r w:rsidRPr="0011261F">
              <w:rPr>
                <w:rFonts w:cstheme="minorHAnsi"/>
                <w:noProof/>
                <w:sz w:val="20"/>
                <w:szCs w:val="20"/>
                <w:lang w:eastAsia="en-GB"/>
              </w:rPr>
              <w:lastRenderedPageBreak/>
              <mc:AlternateContent>
                <mc:Choice Requires="wps">
                  <w:drawing>
                    <wp:anchor distT="45720" distB="45720" distL="114300" distR="114300" simplePos="0" relativeHeight="251712512" behindDoc="0" locked="0" layoutInCell="1" allowOverlap="1" wp14:anchorId="1754B9F0" wp14:editId="286DF458">
                      <wp:simplePos x="0" y="0"/>
                      <wp:positionH relativeFrom="column">
                        <wp:posOffset>-1183005</wp:posOffset>
                      </wp:positionH>
                      <wp:positionV relativeFrom="paragraph">
                        <wp:posOffset>1122680</wp:posOffset>
                      </wp:positionV>
                      <wp:extent cx="3649345" cy="1404620"/>
                      <wp:effectExtent l="4763"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649345" cy="1404620"/>
                              </a:xfrm>
                              <a:prstGeom prst="rect">
                                <a:avLst/>
                              </a:prstGeom>
                              <a:solidFill>
                                <a:schemeClr val="accent1"/>
                              </a:solidFill>
                              <a:ln w="9525">
                                <a:noFill/>
                                <a:miter lim="800000"/>
                                <a:headEnd/>
                                <a:tailEnd/>
                              </a:ln>
                            </wps:spPr>
                            <wps:txbx>
                              <w:txbxContent>
                                <w:p w:rsidR="00B53F49" w:rsidRPr="005502FB" w:rsidRDefault="00B53F49" w:rsidP="004930E9">
                                  <w:pPr>
                                    <w:rPr>
                                      <w:sz w:val="40"/>
                                    </w:rPr>
                                  </w:pPr>
                                  <w:r>
                                    <w:rPr>
                                      <w:sz w:val="40"/>
                                    </w:rPr>
                                    <w:t>Year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54B9F0" id="_x0000_s1036" type="#_x0000_t202" style="position:absolute;left:0;text-align:left;margin-left:-93.15pt;margin-top:88.4pt;width:287.35pt;height:110.6pt;rotation:-90;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" fillcolor="#5b9bd5 [3204]" stroked="f">
                      <v:textbox style="mso-fit-shape-to-text:t">
                        <w:txbxContent>
                          <w:p w:rsidR="00B53F49" w:rsidRPr="005502FB" w:rsidRDefault="00B53F49" w:rsidP="004930E9">
                            <w:pPr>
                              <w:rPr>
                                <w:sz w:val="40"/>
                              </w:rPr>
                            </w:pPr>
                            <w:r>
                              <w:rPr>
                                <w:sz w:val="40"/>
                              </w:rPr>
                              <w:t>Year 6</w:t>
                            </w:r>
                          </w:p>
                        </w:txbxContent>
                      </v:textbox>
                      <w10:wrap type="square"/>
                    </v:shape>
                  </w:pict>
                </mc:Fallback>
              </mc:AlternateContent>
            </w:r>
          </w:p>
        </w:tc>
        <w:tc>
          <w:tcPr>
            <w:tcW w:w="2126" w:type="dxa"/>
            <w:shd w:val="clear" w:color="auto" w:fill="FFFFFF" w:themeFill="background1"/>
          </w:tcPr>
          <w:p w:rsidR="004930E9" w:rsidRPr="0011261F" w:rsidRDefault="004930E9" w:rsidP="004930E9">
            <w:pPr>
              <w:spacing w:after="75"/>
              <w:rPr>
                <w:rFonts w:eastAsia="Times New Roman" w:cstheme="minorHAnsi"/>
                <w:color w:val="0B0C0C"/>
                <w:sz w:val="18"/>
                <w:szCs w:val="18"/>
                <w:lang w:eastAsia="en-GB"/>
              </w:rPr>
            </w:pPr>
          </w:p>
          <w:p w:rsidR="004930E9" w:rsidRPr="0011261F" w:rsidRDefault="004930E9" w:rsidP="00A55AAE">
            <w:pPr>
              <w:numPr>
                <w:ilvl w:val="0"/>
                <w:numId w:val="11"/>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further prefixes and suffixes and understand the guidance for adding them</w:t>
            </w:r>
          </w:p>
          <w:p w:rsidR="004930E9" w:rsidRPr="0011261F" w:rsidRDefault="004930E9" w:rsidP="00A55AAE">
            <w:pPr>
              <w:numPr>
                <w:ilvl w:val="0"/>
                <w:numId w:val="11"/>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spell some words with ‘silent’ letters [for example, knight, psalm, solemn]</w:t>
            </w:r>
          </w:p>
          <w:p w:rsidR="004930E9" w:rsidRPr="0011261F" w:rsidRDefault="004930E9" w:rsidP="00A55AAE">
            <w:pPr>
              <w:numPr>
                <w:ilvl w:val="0"/>
                <w:numId w:val="11"/>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continue to distinguish between homophones and other words which are often confused</w:t>
            </w:r>
          </w:p>
          <w:p w:rsidR="004930E9" w:rsidRPr="0011261F" w:rsidRDefault="004930E9" w:rsidP="00A55AAE">
            <w:pPr>
              <w:numPr>
                <w:ilvl w:val="0"/>
                <w:numId w:val="11"/>
              </w:numPr>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knowledge of morphology and etymology in spelling and understand that the spelling of some words needs to be learnt specifically</w:t>
            </w:r>
          </w:p>
          <w:p w:rsidR="004930E9" w:rsidRPr="0011261F" w:rsidRDefault="004930E9" w:rsidP="00A55AAE">
            <w:pPr>
              <w:numPr>
                <w:ilvl w:val="0"/>
                <w:numId w:val="11"/>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dictionaries to check the spelling and meaning of words</w:t>
            </w:r>
          </w:p>
          <w:p w:rsidR="004930E9" w:rsidRPr="0011261F" w:rsidRDefault="004930E9" w:rsidP="00A55AAE">
            <w:pPr>
              <w:numPr>
                <w:ilvl w:val="0"/>
                <w:numId w:val="11"/>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the first 3 or 4 letters of a word to check spelling, meaning or both of these in a dictionary</w:t>
            </w:r>
          </w:p>
          <w:p w:rsidR="004930E9" w:rsidRPr="0011261F" w:rsidRDefault="004930E9" w:rsidP="00A55AAE">
            <w:pPr>
              <w:numPr>
                <w:ilvl w:val="0"/>
                <w:numId w:val="11"/>
              </w:numPr>
              <w:spacing w:after="75"/>
              <w:ind w:left="300"/>
              <w:rPr>
                <w:rFonts w:ascii="&amp;quot" w:eastAsia="Times New Roman" w:hAnsi="&amp;quot" w:cs="Times New Roman"/>
                <w:color w:val="0B0C0C"/>
                <w:sz w:val="29"/>
                <w:szCs w:val="29"/>
                <w:lang w:eastAsia="en-GB"/>
              </w:rPr>
            </w:pPr>
            <w:r w:rsidRPr="0011261F">
              <w:rPr>
                <w:rFonts w:eastAsia="Times New Roman" w:cstheme="minorHAnsi"/>
                <w:color w:val="0B0C0C"/>
                <w:sz w:val="18"/>
                <w:szCs w:val="18"/>
                <w:lang w:eastAsia="en-GB"/>
              </w:rPr>
              <w:t>use a thesaurus</w:t>
            </w:r>
          </w:p>
          <w:p w:rsidR="004930E9" w:rsidRPr="0011261F" w:rsidRDefault="004930E9" w:rsidP="004930E9">
            <w:pPr>
              <w:spacing w:after="75"/>
              <w:rPr>
                <w:rFonts w:eastAsia="Times New Roman" w:cstheme="minorHAnsi"/>
                <w:color w:val="0B0C0C"/>
                <w:sz w:val="18"/>
                <w:szCs w:val="18"/>
                <w:lang w:eastAsia="en-GB"/>
              </w:rPr>
            </w:pPr>
          </w:p>
          <w:p w:rsidR="004930E9" w:rsidRPr="0011261F" w:rsidRDefault="004930E9" w:rsidP="004930E9">
            <w:pPr>
              <w:spacing w:after="75"/>
              <w:rPr>
                <w:rFonts w:eastAsia="Times New Roman" w:cstheme="minorHAnsi"/>
                <w:color w:val="0B0C0C"/>
                <w:sz w:val="18"/>
                <w:szCs w:val="18"/>
                <w:lang w:eastAsia="en-GB"/>
              </w:rPr>
            </w:pPr>
          </w:p>
          <w:p w:rsidR="004930E9" w:rsidRPr="0011261F" w:rsidRDefault="004930E9" w:rsidP="004930E9">
            <w:pPr>
              <w:spacing w:after="75"/>
              <w:rPr>
                <w:rFonts w:eastAsia="Times New Roman" w:cstheme="minorHAnsi"/>
                <w:color w:val="0B0C0C"/>
                <w:sz w:val="18"/>
                <w:szCs w:val="18"/>
                <w:lang w:eastAsia="en-GB"/>
              </w:rPr>
            </w:pPr>
          </w:p>
        </w:tc>
        <w:tc>
          <w:tcPr>
            <w:tcW w:w="2552" w:type="dxa"/>
            <w:shd w:val="clear" w:color="auto" w:fill="FFFFFF" w:themeFill="background1"/>
          </w:tcPr>
          <w:p w:rsidR="004930E9" w:rsidRPr="0011261F" w:rsidRDefault="004930E9" w:rsidP="004930E9">
            <w:pPr>
              <w:spacing w:after="75"/>
              <w:ind w:left="300"/>
              <w:rPr>
                <w:rFonts w:eastAsia="Times New Roman" w:cstheme="minorHAnsi"/>
                <w:color w:val="0B0C0C"/>
                <w:sz w:val="18"/>
                <w:szCs w:val="18"/>
                <w:lang w:eastAsia="en-GB"/>
              </w:rPr>
            </w:pPr>
          </w:p>
          <w:p w:rsidR="004930E9" w:rsidRPr="0011261F" w:rsidRDefault="004930E9" w:rsidP="00A55AAE">
            <w:pPr>
              <w:numPr>
                <w:ilvl w:val="0"/>
                <w:numId w:val="12"/>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write legibly, fluently and with increasing speed</w:t>
            </w:r>
          </w:p>
          <w:p w:rsidR="004930E9" w:rsidRPr="0011261F" w:rsidRDefault="004930E9" w:rsidP="00A55AAE">
            <w:pPr>
              <w:numPr>
                <w:ilvl w:val="0"/>
                <w:numId w:val="12"/>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choose which shape of a letter to use when given choices and deciding whether or not to join specific letters</w:t>
            </w:r>
          </w:p>
          <w:p w:rsidR="004930E9" w:rsidRPr="0011261F" w:rsidRDefault="004930E9" w:rsidP="00A55AAE">
            <w:pPr>
              <w:numPr>
                <w:ilvl w:val="0"/>
                <w:numId w:val="12"/>
              </w:numPr>
              <w:spacing w:after="75"/>
              <w:ind w:left="300"/>
              <w:rPr>
                <w:rFonts w:eastAsia="Times New Roman" w:cstheme="minorHAnsi"/>
                <w:color w:val="0B0C0C"/>
                <w:sz w:val="18"/>
                <w:szCs w:val="18"/>
                <w:lang w:eastAsia="en-GB"/>
              </w:rPr>
            </w:pPr>
            <w:r w:rsidRPr="0011261F">
              <w:rPr>
                <w:rFonts w:eastAsia="Times New Roman" w:cstheme="minorHAnsi"/>
                <w:color w:val="0B0C0C"/>
                <w:sz w:val="18"/>
                <w:szCs w:val="18"/>
                <w:lang w:eastAsia="en-GB"/>
              </w:rPr>
              <w:t>choose the writing implement that is best suited for a task</w:t>
            </w:r>
          </w:p>
          <w:p w:rsidR="004930E9" w:rsidRPr="0011261F" w:rsidRDefault="004930E9" w:rsidP="004930E9">
            <w:pPr>
              <w:spacing w:after="75"/>
              <w:ind w:left="300"/>
              <w:rPr>
                <w:rFonts w:eastAsia="Times New Roman" w:cstheme="minorHAnsi"/>
                <w:color w:val="0B0C0C"/>
                <w:sz w:val="18"/>
                <w:szCs w:val="18"/>
                <w:lang w:eastAsia="en-GB"/>
              </w:rPr>
            </w:pPr>
          </w:p>
        </w:tc>
        <w:tc>
          <w:tcPr>
            <w:tcW w:w="4530" w:type="dxa"/>
            <w:shd w:val="clear" w:color="auto" w:fill="FFFFFF" w:themeFill="background1"/>
          </w:tcPr>
          <w:p w:rsidR="004930E9" w:rsidRPr="0011261F" w:rsidRDefault="004930E9" w:rsidP="004930E9">
            <w:pPr>
              <w:spacing w:after="75"/>
              <w:rPr>
                <w:rFonts w:eastAsia="Times New Roman" w:cstheme="minorHAnsi"/>
                <w:color w:val="0B0C0C"/>
                <w:sz w:val="18"/>
                <w:szCs w:val="18"/>
                <w:lang w:eastAsia="en-GB"/>
              </w:rPr>
            </w:pPr>
          </w:p>
          <w:p w:rsidR="004930E9" w:rsidRPr="0011261F" w:rsidRDefault="004930E9" w:rsidP="00A55AAE">
            <w:pPr>
              <w:numPr>
                <w:ilvl w:val="1"/>
                <w:numId w:val="13"/>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recognise vocabulary and structures that are appropriate for formal speech and writing, including subjunctive forms</w:t>
            </w:r>
          </w:p>
          <w:p w:rsidR="004930E9" w:rsidRPr="0011261F" w:rsidRDefault="004930E9" w:rsidP="00A55AAE">
            <w:pPr>
              <w:numPr>
                <w:ilvl w:val="1"/>
                <w:numId w:val="13"/>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passive verbs to affect the presentation of information in a sentence</w:t>
            </w:r>
          </w:p>
          <w:p w:rsidR="004930E9" w:rsidRPr="0011261F" w:rsidRDefault="004930E9" w:rsidP="00A55AAE">
            <w:pPr>
              <w:numPr>
                <w:ilvl w:val="1"/>
                <w:numId w:val="13"/>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semicolons, colons or dashes to mark boundaries between independent clauses</w:t>
            </w:r>
          </w:p>
          <w:p w:rsidR="004930E9" w:rsidRPr="0011261F" w:rsidRDefault="004930E9" w:rsidP="00A55AAE">
            <w:pPr>
              <w:numPr>
                <w:ilvl w:val="1"/>
                <w:numId w:val="13"/>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a colon to introduce a list</w:t>
            </w:r>
          </w:p>
          <w:p w:rsidR="004930E9" w:rsidRPr="0011261F" w:rsidRDefault="004930E9" w:rsidP="00A55AAE">
            <w:pPr>
              <w:numPr>
                <w:ilvl w:val="1"/>
                <w:numId w:val="13"/>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hyphens to avoid ambiguity</w:t>
            </w:r>
          </w:p>
          <w:p w:rsidR="004930E9" w:rsidRPr="0011261F" w:rsidRDefault="004930E9" w:rsidP="00A55AAE">
            <w:pPr>
              <w:numPr>
                <w:ilvl w:val="1"/>
                <w:numId w:val="13"/>
              </w:numPr>
              <w:spacing w:after="75"/>
              <w:ind w:left="600"/>
              <w:rPr>
                <w:rFonts w:eastAsia="Times New Roman" w:cstheme="minorHAnsi"/>
                <w:color w:val="0B0C0C"/>
                <w:sz w:val="18"/>
                <w:szCs w:val="18"/>
                <w:lang w:eastAsia="en-GB"/>
              </w:rPr>
            </w:pPr>
            <w:r w:rsidRPr="0011261F">
              <w:rPr>
                <w:rFonts w:eastAsia="Times New Roman" w:cstheme="minorHAnsi"/>
                <w:color w:val="0B0C0C"/>
                <w:sz w:val="18"/>
                <w:szCs w:val="18"/>
                <w:lang w:eastAsia="en-GB"/>
              </w:rPr>
              <w:t>punctuate bullet points consistently</w:t>
            </w:r>
          </w:p>
          <w:p w:rsidR="004930E9" w:rsidRPr="0011261F" w:rsidRDefault="004930E9" w:rsidP="004930E9">
            <w:pPr>
              <w:spacing w:after="75"/>
              <w:ind w:left="600"/>
              <w:rPr>
                <w:rFonts w:eastAsia="Times New Roman" w:cstheme="minorHAnsi"/>
                <w:color w:val="0B0C0C"/>
                <w:sz w:val="18"/>
                <w:szCs w:val="18"/>
                <w:lang w:eastAsia="en-GB"/>
              </w:rPr>
            </w:pPr>
          </w:p>
          <w:p w:rsidR="004930E9" w:rsidRPr="0011261F" w:rsidRDefault="004930E9" w:rsidP="004930E9">
            <w:pPr>
              <w:spacing w:after="75"/>
              <w:rPr>
                <w:rFonts w:eastAsia="Times New Roman" w:cstheme="minorHAnsi"/>
                <w:color w:val="0B0C0C"/>
                <w:sz w:val="18"/>
                <w:szCs w:val="18"/>
                <w:lang w:eastAsia="en-GB"/>
              </w:rPr>
            </w:pPr>
          </w:p>
          <w:p w:rsidR="004930E9" w:rsidRPr="0011261F" w:rsidRDefault="004930E9" w:rsidP="004930E9">
            <w:pPr>
              <w:spacing w:after="75"/>
              <w:rPr>
                <w:rFonts w:eastAsia="Times New Roman" w:cstheme="minorHAnsi"/>
                <w:color w:val="0B0C0C"/>
                <w:sz w:val="18"/>
                <w:szCs w:val="18"/>
                <w:lang w:eastAsia="en-GB"/>
              </w:rPr>
            </w:pPr>
          </w:p>
          <w:p w:rsidR="004930E9" w:rsidRPr="0011261F" w:rsidRDefault="004930E9" w:rsidP="004930E9">
            <w:pPr>
              <w:spacing w:after="75"/>
              <w:rPr>
                <w:rFonts w:eastAsia="Times New Roman" w:cstheme="minorHAnsi"/>
                <w:color w:val="0B0C0C"/>
                <w:sz w:val="18"/>
                <w:szCs w:val="18"/>
                <w:lang w:eastAsia="en-GB"/>
              </w:rPr>
            </w:pPr>
          </w:p>
          <w:p w:rsidR="004930E9" w:rsidRPr="0011261F" w:rsidRDefault="004930E9" w:rsidP="004930E9">
            <w:pPr>
              <w:spacing w:after="75"/>
              <w:rPr>
                <w:rFonts w:eastAsia="Times New Roman" w:cstheme="minorHAnsi"/>
                <w:color w:val="0B0C0C"/>
                <w:sz w:val="18"/>
                <w:szCs w:val="18"/>
                <w:lang w:eastAsia="en-GB"/>
              </w:rPr>
            </w:pPr>
          </w:p>
          <w:p w:rsidR="004930E9" w:rsidRPr="0011261F" w:rsidRDefault="004930E9" w:rsidP="004930E9">
            <w:pPr>
              <w:spacing w:after="75"/>
              <w:rPr>
                <w:rFonts w:eastAsia="Times New Roman" w:cstheme="minorHAnsi"/>
                <w:color w:val="0B0C0C"/>
                <w:sz w:val="18"/>
                <w:szCs w:val="18"/>
                <w:lang w:eastAsia="en-GB"/>
              </w:rPr>
            </w:pPr>
          </w:p>
          <w:p w:rsidR="004930E9" w:rsidRPr="0011261F" w:rsidRDefault="004930E9" w:rsidP="004930E9">
            <w:pPr>
              <w:spacing w:after="75"/>
              <w:rPr>
                <w:rFonts w:eastAsia="Times New Roman" w:cstheme="minorHAnsi"/>
                <w:color w:val="0B0C0C"/>
                <w:sz w:val="18"/>
                <w:szCs w:val="18"/>
                <w:lang w:eastAsia="en-GB"/>
              </w:rPr>
            </w:pPr>
          </w:p>
          <w:p w:rsidR="004930E9" w:rsidRPr="0011261F" w:rsidRDefault="004930E9" w:rsidP="004930E9">
            <w:pPr>
              <w:spacing w:after="75"/>
              <w:rPr>
                <w:rFonts w:eastAsia="Times New Roman" w:cstheme="minorHAnsi"/>
                <w:color w:val="0B0C0C"/>
                <w:sz w:val="18"/>
                <w:szCs w:val="18"/>
                <w:lang w:eastAsia="en-GB"/>
              </w:rPr>
            </w:pPr>
          </w:p>
          <w:p w:rsidR="004930E9" w:rsidRPr="0011261F" w:rsidRDefault="004930E9" w:rsidP="004930E9">
            <w:pPr>
              <w:spacing w:after="75"/>
              <w:rPr>
                <w:rFonts w:eastAsia="Times New Roman" w:cstheme="minorHAnsi"/>
                <w:color w:val="0B0C0C"/>
                <w:sz w:val="18"/>
                <w:szCs w:val="18"/>
                <w:lang w:eastAsia="en-GB"/>
              </w:rPr>
            </w:pPr>
          </w:p>
          <w:p w:rsidR="004930E9" w:rsidRPr="0011261F" w:rsidRDefault="004930E9" w:rsidP="004930E9">
            <w:pPr>
              <w:spacing w:after="75"/>
              <w:rPr>
                <w:rFonts w:eastAsia="Times New Roman" w:cstheme="minorHAnsi"/>
                <w:color w:val="0B0C0C"/>
                <w:sz w:val="18"/>
                <w:szCs w:val="18"/>
                <w:lang w:eastAsia="en-GB"/>
              </w:rPr>
            </w:pPr>
          </w:p>
          <w:p w:rsidR="004930E9" w:rsidRPr="0011261F" w:rsidRDefault="004930E9" w:rsidP="004930E9">
            <w:pPr>
              <w:spacing w:after="75"/>
              <w:rPr>
                <w:rFonts w:eastAsia="Times New Roman" w:cstheme="minorHAnsi"/>
                <w:color w:val="0B0C0C"/>
                <w:sz w:val="18"/>
                <w:szCs w:val="18"/>
                <w:lang w:eastAsia="en-GB"/>
              </w:rPr>
            </w:pPr>
          </w:p>
          <w:p w:rsidR="004930E9" w:rsidRPr="0011261F" w:rsidRDefault="004930E9" w:rsidP="004930E9">
            <w:pPr>
              <w:spacing w:after="75"/>
              <w:rPr>
                <w:rFonts w:eastAsia="Times New Roman" w:cstheme="minorHAnsi"/>
                <w:color w:val="0B0C0C"/>
                <w:sz w:val="18"/>
                <w:szCs w:val="18"/>
                <w:lang w:eastAsia="en-GB"/>
              </w:rPr>
            </w:pPr>
          </w:p>
          <w:p w:rsidR="004930E9" w:rsidRPr="0011261F" w:rsidRDefault="004930E9" w:rsidP="004930E9">
            <w:pPr>
              <w:spacing w:after="75"/>
              <w:jc w:val="center"/>
              <w:rPr>
                <w:rFonts w:eastAsia="Times New Roman" w:cstheme="minorHAnsi"/>
                <w:b/>
                <w:color w:val="0B0C0C"/>
                <w:sz w:val="18"/>
                <w:szCs w:val="18"/>
                <w:u w:val="single"/>
                <w:lang w:eastAsia="en-GB"/>
              </w:rPr>
            </w:pPr>
            <w:r w:rsidRPr="0011261F">
              <w:rPr>
                <w:rFonts w:eastAsia="Times New Roman" w:cstheme="minorHAnsi"/>
                <w:b/>
                <w:color w:val="0B0C0C"/>
                <w:sz w:val="18"/>
                <w:szCs w:val="18"/>
                <w:u w:val="single"/>
                <w:lang w:eastAsia="en-GB"/>
              </w:rPr>
              <w:t>Key Terminology</w:t>
            </w:r>
          </w:p>
          <w:p w:rsidR="004930E9" w:rsidRPr="0011261F" w:rsidRDefault="004930E9" w:rsidP="004930E9">
            <w:pPr>
              <w:spacing w:after="75"/>
              <w:jc w:val="center"/>
              <w:rPr>
                <w:rFonts w:eastAsia="Times New Roman" w:cstheme="minorHAnsi"/>
                <w:color w:val="0B0C0C"/>
                <w:sz w:val="18"/>
                <w:szCs w:val="18"/>
                <w:lang w:eastAsia="en-GB"/>
              </w:rPr>
            </w:pPr>
            <w:r w:rsidRPr="0011261F">
              <w:rPr>
                <w:rFonts w:eastAsia="Times New Roman" w:cstheme="minorHAnsi"/>
                <w:color w:val="0B0C0C"/>
                <w:sz w:val="18"/>
                <w:szCs w:val="18"/>
                <w:lang w:eastAsia="en-GB"/>
              </w:rPr>
              <w:t>subject, object, active, passive</w:t>
            </w:r>
            <w:r w:rsidR="003266D9" w:rsidRPr="0011261F">
              <w:rPr>
                <w:rFonts w:eastAsia="Times New Roman" w:cstheme="minorHAnsi"/>
                <w:color w:val="0B0C0C"/>
                <w:sz w:val="18"/>
                <w:szCs w:val="18"/>
                <w:lang w:eastAsia="en-GB"/>
              </w:rPr>
              <w:t>,</w:t>
            </w:r>
            <w:r w:rsidRPr="0011261F">
              <w:rPr>
                <w:rFonts w:eastAsia="Times New Roman" w:cstheme="minorHAnsi"/>
                <w:color w:val="0B0C0C"/>
                <w:sz w:val="18"/>
                <w:szCs w:val="18"/>
                <w:lang w:eastAsia="en-GB"/>
              </w:rPr>
              <w:t xml:space="preserve"> synonym, antonym</w:t>
            </w:r>
            <w:r w:rsidR="003266D9" w:rsidRPr="0011261F">
              <w:rPr>
                <w:rFonts w:eastAsia="Times New Roman" w:cstheme="minorHAnsi"/>
                <w:color w:val="0B0C0C"/>
                <w:sz w:val="18"/>
                <w:szCs w:val="18"/>
                <w:lang w:eastAsia="en-GB"/>
              </w:rPr>
              <w:t>,</w:t>
            </w:r>
            <w:r w:rsidRPr="0011261F">
              <w:rPr>
                <w:rFonts w:eastAsia="Times New Roman" w:cstheme="minorHAnsi"/>
                <w:color w:val="0B0C0C"/>
                <w:sz w:val="18"/>
                <w:szCs w:val="18"/>
                <w:lang w:eastAsia="en-GB"/>
              </w:rPr>
              <w:t xml:space="preserve"> ellipsis, hyphen, colon, semi-colon, bullet points</w:t>
            </w:r>
          </w:p>
          <w:p w:rsidR="004930E9" w:rsidRPr="0011261F" w:rsidRDefault="004930E9" w:rsidP="004930E9">
            <w:pPr>
              <w:spacing w:after="75"/>
              <w:rPr>
                <w:rFonts w:eastAsia="Times New Roman" w:cstheme="minorHAnsi"/>
                <w:color w:val="0B0C0C"/>
                <w:sz w:val="18"/>
                <w:szCs w:val="18"/>
                <w:lang w:eastAsia="en-GB"/>
              </w:rPr>
            </w:pPr>
          </w:p>
        </w:tc>
        <w:tc>
          <w:tcPr>
            <w:tcW w:w="5387" w:type="dxa"/>
            <w:shd w:val="clear" w:color="auto" w:fill="FFFFFF" w:themeFill="background1"/>
          </w:tcPr>
          <w:p w:rsidR="004930E9" w:rsidRPr="0011261F" w:rsidRDefault="004930E9" w:rsidP="004930E9">
            <w:pPr>
              <w:pStyle w:val="ListParagraph"/>
              <w:spacing w:after="75"/>
              <w:rPr>
                <w:rFonts w:eastAsia="Times New Roman" w:cstheme="minorHAnsi"/>
                <w:color w:val="0B0C0C"/>
                <w:sz w:val="18"/>
                <w:szCs w:val="18"/>
                <w:lang w:eastAsia="en-GB"/>
              </w:rPr>
            </w:pPr>
          </w:p>
          <w:p w:rsidR="004930E9" w:rsidRPr="0011261F" w:rsidRDefault="004930E9"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identify the audience for and purpose of the writing, select the appropriate form and use other similar writing as models for their own</w:t>
            </w:r>
          </w:p>
          <w:p w:rsidR="004930E9" w:rsidRPr="0011261F" w:rsidRDefault="004930E9"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note and develop initial ideas, draw on reading and research where necessary</w:t>
            </w:r>
          </w:p>
          <w:p w:rsidR="004930E9" w:rsidRPr="0011261F" w:rsidRDefault="004930E9"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in writing narratives, consider how authors have developed characters and settings in what pupils have read, listened to or seen performed</w:t>
            </w:r>
          </w:p>
          <w:p w:rsidR="004930E9" w:rsidRPr="0011261F" w:rsidRDefault="004930E9"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select appropriate grammar and vocabulary, understand how such choices can change and enhance meaning</w:t>
            </w:r>
          </w:p>
          <w:p w:rsidR="004930E9" w:rsidRPr="0011261F" w:rsidRDefault="004930E9"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in narratives, describe settings, characters and atmosphere and integrate dialogue to convey character and advance the action</w:t>
            </w:r>
          </w:p>
          <w:p w:rsidR="004930E9" w:rsidRPr="0011261F" w:rsidRDefault="004930E9"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precise longer passages</w:t>
            </w:r>
          </w:p>
          <w:p w:rsidR="004930E9" w:rsidRPr="0011261F" w:rsidRDefault="004930E9"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a wide range of devices to build cohesion within and across paragraphs</w:t>
            </w:r>
          </w:p>
          <w:p w:rsidR="004930E9" w:rsidRPr="0011261F" w:rsidRDefault="004930E9"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use further organisational and presentational devices to structure text and to guide the reader [for example, headings, bullet points, underlining]</w:t>
            </w:r>
          </w:p>
          <w:p w:rsidR="004930E9" w:rsidRPr="0011261F" w:rsidRDefault="004930E9"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assess the effectiveness of their own and others’ writing</w:t>
            </w:r>
          </w:p>
          <w:p w:rsidR="004930E9" w:rsidRPr="0011261F" w:rsidRDefault="004930E9"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propose changes to vocabulary, grammar and punctuation to enhance effects and clarify meaning</w:t>
            </w:r>
          </w:p>
          <w:p w:rsidR="004930E9" w:rsidRPr="0011261F" w:rsidRDefault="004930E9"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ensure the consistent and correct use of tense throughout a piece of writing</w:t>
            </w:r>
          </w:p>
          <w:p w:rsidR="004930E9" w:rsidRPr="0011261F" w:rsidRDefault="004930E9"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ensure subject and verb agreement when using singular and plural, distinguishing between the language of speech and writing and choosing the appropriate register</w:t>
            </w:r>
          </w:p>
          <w:p w:rsidR="004930E9" w:rsidRPr="0011261F" w:rsidRDefault="004930E9" w:rsidP="00A55AAE">
            <w:pPr>
              <w:pStyle w:val="ListParagraph"/>
              <w:numPr>
                <w:ilvl w:val="0"/>
                <w:numId w:val="12"/>
              </w:numPr>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proofread for spelling and punctuation errors</w:t>
            </w:r>
          </w:p>
          <w:p w:rsidR="004930E9" w:rsidRDefault="004930E9" w:rsidP="004930E9">
            <w:pPr>
              <w:pStyle w:val="ListParagraph"/>
              <w:spacing w:after="75"/>
              <w:rPr>
                <w:rFonts w:eastAsia="Times New Roman" w:cstheme="minorHAnsi"/>
                <w:color w:val="0B0C0C"/>
                <w:sz w:val="18"/>
                <w:szCs w:val="18"/>
                <w:lang w:eastAsia="en-GB"/>
              </w:rPr>
            </w:pPr>
            <w:r w:rsidRPr="0011261F">
              <w:rPr>
                <w:rFonts w:eastAsia="Times New Roman" w:cstheme="minorHAnsi"/>
                <w:color w:val="0B0C0C"/>
                <w:sz w:val="18"/>
                <w:szCs w:val="18"/>
                <w:lang w:eastAsia="en-GB"/>
              </w:rPr>
              <w:t>perform their own compositions, using appropriate intonation, volume, and movement so that meaning is clear</w:t>
            </w:r>
          </w:p>
        </w:tc>
      </w:tr>
    </w:tbl>
    <w:p w:rsidR="00D7761D" w:rsidRPr="00734667" w:rsidRDefault="00D7761D" w:rsidP="00734667">
      <w:pPr>
        <w:tabs>
          <w:tab w:val="left" w:pos="7600"/>
        </w:tabs>
      </w:pPr>
    </w:p>
    <w:sectPr w:rsidR="00D7761D" w:rsidRPr="00734667" w:rsidSect="00D12CD1">
      <w:headerReference w:type="default" r:id="rId8"/>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AAE" w:rsidRDefault="00A55AAE" w:rsidP="00F87BD8">
      <w:pPr>
        <w:spacing w:after="0" w:line="240" w:lineRule="auto"/>
      </w:pPr>
      <w:r>
        <w:separator/>
      </w:r>
    </w:p>
  </w:endnote>
  <w:endnote w:type="continuationSeparator" w:id="0">
    <w:p w:rsidR="00A55AAE" w:rsidRDefault="00A55AAE" w:rsidP="00F8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AAE" w:rsidRDefault="00A55AAE" w:rsidP="00F87BD8">
      <w:pPr>
        <w:spacing w:after="0" w:line="240" w:lineRule="auto"/>
      </w:pPr>
      <w:r>
        <w:separator/>
      </w:r>
    </w:p>
  </w:footnote>
  <w:footnote w:type="continuationSeparator" w:id="0">
    <w:p w:rsidR="00A55AAE" w:rsidRDefault="00A55AAE" w:rsidP="00F87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49" w:rsidRDefault="00B53F49">
    <w:pPr>
      <w:pStyle w:val="Header"/>
    </w:pPr>
  </w:p>
  <w:p w:rsidR="00B53F49" w:rsidRDefault="00B53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2077D"/>
    <w:multiLevelType w:val="hybridMultilevel"/>
    <w:tmpl w:val="C8A8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94961"/>
    <w:multiLevelType w:val="hybridMultilevel"/>
    <w:tmpl w:val="ECE8002A"/>
    <w:lvl w:ilvl="0" w:tplc="09B0FF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B7A8D"/>
    <w:multiLevelType w:val="hybridMultilevel"/>
    <w:tmpl w:val="A220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4201B"/>
    <w:multiLevelType w:val="multilevel"/>
    <w:tmpl w:val="3D00A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B700E3"/>
    <w:multiLevelType w:val="multilevel"/>
    <w:tmpl w:val="3D00A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9C0656"/>
    <w:multiLevelType w:val="hybridMultilevel"/>
    <w:tmpl w:val="144AD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04FA3"/>
    <w:multiLevelType w:val="hybridMultilevel"/>
    <w:tmpl w:val="CE84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93191"/>
    <w:multiLevelType w:val="multilevel"/>
    <w:tmpl w:val="3D00A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F57C83"/>
    <w:multiLevelType w:val="hybridMultilevel"/>
    <w:tmpl w:val="67C0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E3029"/>
    <w:multiLevelType w:val="multilevel"/>
    <w:tmpl w:val="3D00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0551F2"/>
    <w:multiLevelType w:val="hybridMultilevel"/>
    <w:tmpl w:val="674C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279EC"/>
    <w:multiLevelType w:val="hybridMultilevel"/>
    <w:tmpl w:val="906C1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947A5"/>
    <w:multiLevelType w:val="multilevel"/>
    <w:tmpl w:val="3D00A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FE0A94"/>
    <w:multiLevelType w:val="hybridMultilevel"/>
    <w:tmpl w:val="F5FA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950B9"/>
    <w:multiLevelType w:val="multilevel"/>
    <w:tmpl w:val="3D00A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563A30"/>
    <w:multiLevelType w:val="multilevel"/>
    <w:tmpl w:val="3D00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6969FA"/>
    <w:multiLevelType w:val="hybridMultilevel"/>
    <w:tmpl w:val="2D0C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D3FED"/>
    <w:multiLevelType w:val="multilevel"/>
    <w:tmpl w:val="6D223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D67DDA"/>
    <w:multiLevelType w:val="multilevel"/>
    <w:tmpl w:val="3D00A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89376D"/>
    <w:multiLevelType w:val="hybridMultilevel"/>
    <w:tmpl w:val="2850CD24"/>
    <w:lvl w:ilvl="0" w:tplc="09B0FF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F4440"/>
    <w:multiLevelType w:val="multilevel"/>
    <w:tmpl w:val="3D00A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766FB8"/>
    <w:multiLevelType w:val="hybridMultilevel"/>
    <w:tmpl w:val="82FC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4"/>
  </w:num>
  <w:num w:numId="4">
    <w:abstractNumId w:val="16"/>
  </w:num>
  <w:num w:numId="5">
    <w:abstractNumId w:val="5"/>
  </w:num>
  <w:num w:numId="6">
    <w:abstractNumId w:val="11"/>
  </w:num>
  <w:num w:numId="7">
    <w:abstractNumId w:val="15"/>
  </w:num>
  <w:num w:numId="8">
    <w:abstractNumId w:val="9"/>
  </w:num>
  <w:num w:numId="9">
    <w:abstractNumId w:val="4"/>
  </w:num>
  <w:num w:numId="10">
    <w:abstractNumId w:val="20"/>
  </w:num>
  <w:num w:numId="11">
    <w:abstractNumId w:val="12"/>
  </w:num>
  <w:num w:numId="12">
    <w:abstractNumId w:val="3"/>
  </w:num>
  <w:num w:numId="13">
    <w:abstractNumId w:val="18"/>
  </w:num>
  <w:num w:numId="14">
    <w:abstractNumId w:val="7"/>
  </w:num>
  <w:num w:numId="15">
    <w:abstractNumId w:val="21"/>
  </w:num>
  <w:num w:numId="16">
    <w:abstractNumId w:val="13"/>
  </w:num>
  <w:num w:numId="17">
    <w:abstractNumId w:val="10"/>
  </w:num>
  <w:num w:numId="18">
    <w:abstractNumId w:val="0"/>
  </w:num>
  <w:num w:numId="19">
    <w:abstractNumId w:val="6"/>
  </w:num>
  <w:num w:numId="20">
    <w:abstractNumId w:val="2"/>
  </w:num>
  <w:num w:numId="21">
    <w:abstractNumId w:val="1"/>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57"/>
    <w:rsid w:val="00004A57"/>
    <w:rsid w:val="00051897"/>
    <w:rsid w:val="00056B9B"/>
    <w:rsid w:val="000618AB"/>
    <w:rsid w:val="00067679"/>
    <w:rsid w:val="00096737"/>
    <w:rsid w:val="000A494C"/>
    <w:rsid w:val="000C7CEC"/>
    <w:rsid w:val="0011261F"/>
    <w:rsid w:val="00172BA1"/>
    <w:rsid w:val="001C4287"/>
    <w:rsid w:val="001D19F5"/>
    <w:rsid w:val="001E43AB"/>
    <w:rsid w:val="001F5A16"/>
    <w:rsid w:val="002071F3"/>
    <w:rsid w:val="00260BDE"/>
    <w:rsid w:val="002678FE"/>
    <w:rsid w:val="002A6BED"/>
    <w:rsid w:val="002E1136"/>
    <w:rsid w:val="002F73F2"/>
    <w:rsid w:val="003241E6"/>
    <w:rsid w:val="00324DAC"/>
    <w:rsid w:val="003266D9"/>
    <w:rsid w:val="00337FA6"/>
    <w:rsid w:val="00382B97"/>
    <w:rsid w:val="003C1E9D"/>
    <w:rsid w:val="003D5994"/>
    <w:rsid w:val="0040792D"/>
    <w:rsid w:val="00490E83"/>
    <w:rsid w:val="00491D6C"/>
    <w:rsid w:val="004930E9"/>
    <w:rsid w:val="0051494B"/>
    <w:rsid w:val="005502FB"/>
    <w:rsid w:val="005B21AA"/>
    <w:rsid w:val="005C6581"/>
    <w:rsid w:val="006044AB"/>
    <w:rsid w:val="006118C7"/>
    <w:rsid w:val="00620A42"/>
    <w:rsid w:val="00705B32"/>
    <w:rsid w:val="0072433F"/>
    <w:rsid w:val="00734667"/>
    <w:rsid w:val="007803A6"/>
    <w:rsid w:val="007E32EB"/>
    <w:rsid w:val="00870F88"/>
    <w:rsid w:val="00901049"/>
    <w:rsid w:val="00903CA9"/>
    <w:rsid w:val="00A331C7"/>
    <w:rsid w:val="00A55AAE"/>
    <w:rsid w:val="00A81D71"/>
    <w:rsid w:val="00A8677E"/>
    <w:rsid w:val="00A96F7D"/>
    <w:rsid w:val="00AC1E19"/>
    <w:rsid w:val="00B24A3D"/>
    <w:rsid w:val="00B53F49"/>
    <w:rsid w:val="00B80E12"/>
    <w:rsid w:val="00BC1459"/>
    <w:rsid w:val="00BC2F44"/>
    <w:rsid w:val="00CA3D13"/>
    <w:rsid w:val="00CE13C4"/>
    <w:rsid w:val="00CE2511"/>
    <w:rsid w:val="00D12CD1"/>
    <w:rsid w:val="00D21312"/>
    <w:rsid w:val="00D42FAB"/>
    <w:rsid w:val="00D63620"/>
    <w:rsid w:val="00D75941"/>
    <w:rsid w:val="00D7761D"/>
    <w:rsid w:val="00DB7E1B"/>
    <w:rsid w:val="00DF30E9"/>
    <w:rsid w:val="00DF3ECB"/>
    <w:rsid w:val="00E62679"/>
    <w:rsid w:val="00E734D3"/>
    <w:rsid w:val="00E75F93"/>
    <w:rsid w:val="00EA6AE2"/>
    <w:rsid w:val="00EB31D1"/>
    <w:rsid w:val="00F82ED7"/>
    <w:rsid w:val="00F87BD8"/>
    <w:rsid w:val="00FB2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0848D-A069-4C2D-BF79-3C5F68CE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A5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4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A57"/>
    <w:pPr>
      <w:ind w:left="720"/>
      <w:contextualSpacing/>
    </w:pPr>
  </w:style>
  <w:style w:type="character" w:styleId="Hyperlink">
    <w:name w:val="Hyperlink"/>
    <w:basedOn w:val="DefaultParagraphFont"/>
    <w:uiPriority w:val="99"/>
    <w:semiHidden/>
    <w:unhideWhenUsed/>
    <w:rsid w:val="00067679"/>
    <w:rPr>
      <w:color w:val="0000FF"/>
      <w:u w:val="single"/>
    </w:rPr>
  </w:style>
  <w:style w:type="paragraph" w:styleId="Header">
    <w:name w:val="header"/>
    <w:basedOn w:val="Normal"/>
    <w:link w:val="HeaderChar"/>
    <w:uiPriority w:val="99"/>
    <w:unhideWhenUsed/>
    <w:rsid w:val="00F87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BD8"/>
  </w:style>
  <w:style w:type="paragraph" w:styleId="Footer">
    <w:name w:val="footer"/>
    <w:basedOn w:val="Normal"/>
    <w:link w:val="FooterChar"/>
    <w:uiPriority w:val="99"/>
    <w:unhideWhenUsed/>
    <w:rsid w:val="00F87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BD8"/>
  </w:style>
  <w:style w:type="paragraph" w:styleId="NoSpacing">
    <w:name w:val="No Spacing"/>
    <w:link w:val="NoSpacingChar"/>
    <w:uiPriority w:val="1"/>
    <w:qFormat/>
    <w:rsid w:val="00D12C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12CD1"/>
    <w:rPr>
      <w:rFonts w:eastAsiaTheme="minorEastAsia"/>
      <w:lang w:val="en-US"/>
    </w:rPr>
  </w:style>
  <w:style w:type="paragraph" w:styleId="BalloonText">
    <w:name w:val="Balloon Text"/>
    <w:basedOn w:val="Normal"/>
    <w:link w:val="BalloonTextChar"/>
    <w:uiPriority w:val="99"/>
    <w:semiHidden/>
    <w:unhideWhenUsed/>
    <w:rsid w:val="00CA3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5597">
      <w:bodyDiv w:val="1"/>
      <w:marLeft w:val="0"/>
      <w:marRight w:val="0"/>
      <w:marTop w:val="0"/>
      <w:marBottom w:val="0"/>
      <w:divBdr>
        <w:top w:val="none" w:sz="0" w:space="0" w:color="auto"/>
        <w:left w:val="none" w:sz="0" w:space="0" w:color="auto"/>
        <w:bottom w:val="none" w:sz="0" w:space="0" w:color="auto"/>
        <w:right w:val="none" w:sz="0" w:space="0" w:color="auto"/>
      </w:divBdr>
    </w:div>
    <w:div w:id="64305813">
      <w:bodyDiv w:val="1"/>
      <w:marLeft w:val="0"/>
      <w:marRight w:val="0"/>
      <w:marTop w:val="0"/>
      <w:marBottom w:val="0"/>
      <w:divBdr>
        <w:top w:val="none" w:sz="0" w:space="0" w:color="auto"/>
        <w:left w:val="none" w:sz="0" w:space="0" w:color="auto"/>
        <w:bottom w:val="none" w:sz="0" w:space="0" w:color="auto"/>
        <w:right w:val="none" w:sz="0" w:space="0" w:color="auto"/>
      </w:divBdr>
    </w:div>
    <w:div w:id="72431588">
      <w:bodyDiv w:val="1"/>
      <w:marLeft w:val="0"/>
      <w:marRight w:val="0"/>
      <w:marTop w:val="0"/>
      <w:marBottom w:val="0"/>
      <w:divBdr>
        <w:top w:val="none" w:sz="0" w:space="0" w:color="auto"/>
        <w:left w:val="none" w:sz="0" w:space="0" w:color="auto"/>
        <w:bottom w:val="none" w:sz="0" w:space="0" w:color="auto"/>
        <w:right w:val="none" w:sz="0" w:space="0" w:color="auto"/>
      </w:divBdr>
    </w:div>
    <w:div w:id="137573211">
      <w:bodyDiv w:val="1"/>
      <w:marLeft w:val="0"/>
      <w:marRight w:val="0"/>
      <w:marTop w:val="0"/>
      <w:marBottom w:val="0"/>
      <w:divBdr>
        <w:top w:val="none" w:sz="0" w:space="0" w:color="auto"/>
        <w:left w:val="none" w:sz="0" w:space="0" w:color="auto"/>
        <w:bottom w:val="none" w:sz="0" w:space="0" w:color="auto"/>
        <w:right w:val="none" w:sz="0" w:space="0" w:color="auto"/>
      </w:divBdr>
    </w:div>
    <w:div w:id="188108139">
      <w:bodyDiv w:val="1"/>
      <w:marLeft w:val="0"/>
      <w:marRight w:val="0"/>
      <w:marTop w:val="0"/>
      <w:marBottom w:val="0"/>
      <w:divBdr>
        <w:top w:val="none" w:sz="0" w:space="0" w:color="auto"/>
        <w:left w:val="none" w:sz="0" w:space="0" w:color="auto"/>
        <w:bottom w:val="none" w:sz="0" w:space="0" w:color="auto"/>
        <w:right w:val="none" w:sz="0" w:space="0" w:color="auto"/>
      </w:divBdr>
    </w:div>
    <w:div w:id="382675840">
      <w:bodyDiv w:val="1"/>
      <w:marLeft w:val="0"/>
      <w:marRight w:val="0"/>
      <w:marTop w:val="0"/>
      <w:marBottom w:val="0"/>
      <w:divBdr>
        <w:top w:val="none" w:sz="0" w:space="0" w:color="auto"/>
        <w:left w:val="none" w:sz="0" w:space="0" w:color="auto"/>
        <w:bottom w:val="none" w:sz="0" w:space="0" w:color="auto"/>
        <w:right w:val="none" w:sz="0" w:space="0" w:color="auto"/>
      </w:divBdr>
    </w:div>
    <w:div w:id="457841487">
      <w:bodyDiv w:val="1"/>
      <w:marLeft w:val="0"/>
      <w:marRight w:val="0"/>
      <w:marTop w:val="0"/>
      <w:marBottom w:val="0"/>
      <w:divBdr>
        <w:top w:val="none" w:sz="0" w:space="0" w:color="auto"/>
        <w:left w:val="none" w:sz="0" w:space="0" w:color="auto"/>
        <w:bottom w:val="none" w:sz="0" w:space="0" w:color="auto"/>
        <w:right w:val="none" w:sz="0" w:space="0" w:color="auto"/>
      </w:divBdr>
    </w:div>
    <w:div w:id="493183954">
      <w:bodyDiv w:val="1"/>
      <w:marLeft w:val="0"/>
      <w:marRight w:val="0"/>
      <w:marTop w:val="0"/>
      <w:marBottom w:val="0"/>
      <w:divBdr>
        <w:top w:val="none" w:sz="0" w:space="0" w:color="auto"/>
        <w:left w:val="none" w:sz="0" w:space="0" w:color="auto"/>
        <w:bottom w:val="none" w:sz="0" w:space="0" w:color="auto"/>
        <w:right w:val="none" w:sz="0" w:space="0" w:color="auto"/>
      </w:divBdr>
    </w:div>
    <w:div w:id="665016165">
      <w:bodyDiv w:val="1"/>
      <w:marLeft w:val="0"/>
      <w:marRight w:val="0"/>
      <w:marTop w:val="0"/>
      <w:marBottom w:val="0"/>
      <w:divBdr>
        <w:top w:val="none" w:sz="0" w:space="0" w:color="auto"/>
        <w:left w:val="none" w:sz="0" w:space="0" w:color="auto"/>
        <w:bottom w:val="none" w:sz="0" w:space="0" w:color="auto"/>
        <w:right w:val="none" w:sz="0" w:space="0" w:color="auto"/>
      </w:divBdr>
    </w:div>
    <w:div w:id="668826850">
      <w:bodyDiv w:val="1"/>
      <w:marLeft w:val="0"/>
      <w:marRight w:val="0"/>
      <w:marTop w:val="0"/>
      <w:marBottom w:val="0"/>
      <w:divBdr>
        <w:top w:val="none" w:sz="0" w:space="0" w:color="auto"/>
        <w:left w:val="none" w:sz="0" w:space="0" w:color="auto"/>
        <w:bottom w:val="none" w:sz="0" w:space="0" w:color="auto"/>
        <w:right w:val="none" w:sz="0" w:space="0" w:color="auto"/>
      </w:divBdr>
    </w:div>
    <w:div w:id="808939711">
      <w:bodyDiv w:val="1"/>
      <w:marLeft w:val="0"/>
      <w:marRight w:val="0"/>
      <w:marTop w:val="0"/>
      <w:marBottom w:val="0"/>
      <w:divBdr>
        <w:top w:val="none" w:sz="0" w:space="0" w:color="auto"/>
        <w:left w:val="none" w:sz="0" w:space="0" w:color="auto"/>
        <w:bottom w:val="none" w:sz="0" w:space="0" w:color="auto"/>
        <w:right w:val="none" w:sz="0" w:space="0" w:color="auto"/>
      </w:divBdr>
    </w:div>
    <w:div w:id="843473742">
      <w:bodyDiv w:val="1"/>
      <w:marLeft w:val="0"/>
      <w:marRight w:val="0"/>
      <w:marTop w:val="0"/>
      <w:marBottom w:val="0"/>
      <w:divBdr>
        <w:top w:val="none" w:sz="0" w:space="0" w:color="auto"/>
        <w:left w:val="none" w:sz="0" w:space="0" w:color="auto"/>
        <w:bottom w:val="none" w:sz="0" w:space="0" w:color="auto"/>
        <w:right w:val="none" w:sz="0" w:space="0" w:color="auto"/>
      </w:divBdr>
    </w:div>
    <w:div w:id="900410077">
      <w:bodyDiv w:val="1"/>
      <w:marLeft w:val="0"/>
      <w:marRight w:val="0"/>
      <w:marTop w:val="0"/>
      <w:marBottom w:val="0"/>
      <w:divBdr>
        <w:top w:val="none" w:sz="0" w:space="0" w:color="auto"/>
        <w:left w:val="none" w:sz="0" w:space="0" w:color="auto"/>
        <w:bottom w:val="none" w:sz="0" w:space="0" w:color="auto"/>
        <w:right w:val="none" w:sz="0" w:space="0" w:color="auto"/>
      </w:divBdr>
    </w:div>
    <w:div w:id="1031614112">
      <w:bodyDiv w:val="1"/>
      <w:marLeft w:val="0"/>
      <w:marRight w:val="0"/>
      <w:marTop w:val="0"/>
      <w:marBottom w:val="0"/>
      <w:divBdr>
        <w:top w:val="none" w:sz="0" w:space="0" w:color="auto"/>
        <w:left w:val="none" w:sz="0" w:space="0" w:color="auto"/>
        <w:bottom w:val="none" w:sz="0" w:space="0" w:color="auto"/>
        <w:right w:val="none" w:sz="0" w:space="0" w:color="auto"/>
      </w:divBdr>
    </w:div>
    <w:div w:id="1081871823">
      <w:bodyDiv w:val="1"/>
      <w:marLeft w:val="0"/>
      <w:marRight w:val="0"/>
      <w:marTop w:val="0"/>
      <w:marBottom w:val="0"/>
      <w:divBdr>
        <w:top w:val="none" w:sz="0" w:space="0" w:color="auto"/>
        <w:left w:val="none" w:sz="0" w:space="0" w:color="auto"/>
        <w:bottom w:val="none" w:sz="0" w:space="0" w:color="auto"/>
        <w:right w:val="none" w:sz="0" w:space="0" w:color="auto"/>
      </w:divBdr>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
    <w:div w:id="1337072096">
      <w:bodyDiv w:val="1"/>
      <w:marLeft w:val="0"/>
      <w:marRight w:val="0"/>
      <w:marTop w:val="0"/>
      <w:marBottom w:val="0"/>
      <w:divBdr>
        <w:top w:val="none" w:sz="0" w:space="0" w:color="auto"/>
        <w:left w:val="none" w:sz="0" w:space="0" w:color="auto"/>
        <w:bottom w:val="none" w:sz="0" w:space="0" w:color="auto"/>
        <w:right w:val="none" w:sz="0" w:space="0" w:color="auto"/>
      </w:divBdr>
    </w:div>
    <w:div w:id="1445341762">
      <w:bodyDiv w:val="1"/>
      <w:marLeft w:val="0"/>
      <w:marRight w:val="0"/>
      <w:marTop w:val="0"/>
      <w:marBottom w:val="0"/>
      <w:divBdr>
        <w:top w:val="none" w:sz="0" w:space="0" w:color="auto"/>
        <w:left w:val="none" w:sz="0" w:space="0" w:color="auto"/>
        <w:bottom w:val="none" w:sz="0" w:space="0" w:color="auto"/>
        <w:right w:val="none" w:sz="0" w:space="0" w:color="auto"/>
      </w:divBdr>
    </w:div>
    <w:div w:id="1515344299">
      <w:bodyDiv w:val="1"/>
      <w:marLeft w:val="0"/>
      <w:marRight w:val="0"/>
      <w:marTop w:val="0"/>
      <w:marBottom w:val="0"/>
      <w:divBdr>
        <w:top w:val="none" w:sz="0" w:space="0" w:color="auto"/>
        <w:left w:val="none" w:sz="0" w:space="0" w:color="auto"/>
        <w:bottom w:val="none" w:sz="0" w:space="0" w:color="auto"/>
        <w:right w:val="none" w:sz="0" w:space="0" w:color="auto"/>
      </w:divBdr>
    </w:div>
    <w:div w:id="1538010655">
      <w:bodyDiv w:val="1"/>
      <w:marLeft w:val="0"/>
      <w:marRight w:val="0"/>
      <w:marTop w:val="0"/>
      <w:marBottom w:val="0"/>
      <w:divBdr>
        <w:top w:val="none" w:sz="0" w:space="0" w:color="auto"/>
        <w:left w:val="none" w:sz="0" w:space="0" w:color="auto"/>
        <w:bottom w:val="none" w:sz="0" w:space="0" w:color="auto"/>
        <w:right w:val="none" w:sz="0" w:space="0" w:color="auto"/>
      </w:divBdr>
    </w:div>
    <w:div w:id="1553885274">
      <w:bodyDiv w:val="1"/>
      <w:marLeft w:val="0"/>
      <w:marRight w:val="0"/>
      <w:marTop w:val="0"/>
      <w:marBottom w:val="0"/>
      <w:divBdr>
        <w:top w:val="none" w:sz="0" w:space="0" w:color="auto"/>
        <w:left w:val="none" w:sz="0" w:space="0" w:color="auto"/>
        <w:bottom w:val="none" w:sz="0" w:space="0" w:color="auto"/>
        <w:right w:val="none" w:sz="0" w:space="0" w:color="auto"/>
      </w:divBdr>
    </w:div>
    <w:div w:id="1614287314">
      <w:bodyDiv w:val="1"/>
      <w:marLeft w:val="0"/>
      <w:marRight w:val="0"/>
      <w:marTop w:val="0"/>
      <w:marBottom w:val="0"/>
      <w:divBdr>
        <w:top w:val="none" w:sz="0" w:space="0" w:color="auto"/>
        <w:left w:val="none" w:sz="0" w:space="0" w:color="auto"/>
        <w:bottom w:val="none" w:sz="0" w:space="0" w:color="auto"/>
        <w:right w:val="none" w:sz="0" w:space="0" w:color="auto"/>
      </w:divBdr>
    </w:div>
    <w:div w:id="1660497250">
      <w:bodyDiv w:val="1"/>
      <w:marLeft w:val="0"/>
      <w:marRight w:val="0"/>
      <w:marTop w:val="0"/>
      <w:marBottom w:val="0"/>
      <w:divBdr>
        <w:top w:val="none" w:sz="0" w:space="0" w:color="auto"/>
        <w:left w:val="none" w:sz="0" w:space="0" w:color="auto"/>
        <w:bottom w:val="none" w:sz="0" w:space="0" w:color="auto"/>
        <w:right w:val="none" w:sz="0" w:space="0" w:color="auto"/>
      </w:divBdr>
    </w:div>
    <w:div w:id="1771120035">
      <w:bodyDiv w:val="1"/>
      <w:marLeft w:val="0"/>
      <w:marRight w:val="0"/>
      <w:marTop w:val="0"/>
      <w:marBottom w:val="0"/>
      <w:divBdr>
        <w:top w:val="none" w:sz="0" w:space="0" w:color="auto"/>
        <w:left w:val="none" w:sz="0" w:space="0" w:color="auto"/>
        <w:bottom w:val="none" w:sz="0" w:space="0" w:color="auto"/>
        <w:right w:val="none" w:sz="0" w:space="0" w:color="auto"/>
      </w:divBdr>
    </w:div>
    <w:div w:id="1830707241">
      <w:bodyDiv w:val="1"/>
      <w:marLeft w:val="0"/>
      <w:marRight w:val="0"/>
      <w:marTop w:val="0"/>
      <w:marBottom w:val="0"/>
      <w:divBdr>
        <w:top w:val="none" w:sz="0" w:space="0" w:color="auto"/>
        <w:left w:val="none" w:sz="0" w:space="0" w:color="auto"/>
        <w:bottom w:val="none" w:sz="0" w:space="0" w:color="auto"/>
        <w:right w:val="none" w:sz="0" w:space="0" w:color="auto"/>
      </w:divBdr>
    </w:div>
    <w:div w:id="1846555522">
      <w:bodyDiv w:val="1"/>
      <w:marLeft w:val="0"/>
      <w:marRight w:val="0"/>
      <w:marTop w:val="0"/>
      <w:marBottom w:val="0"/>
      <w:divBdr>
        <w:top w:val="none" w:sz="0" w:space="0" w:color="auto"/>
        <w:left w:val="none" w:sz="0" w:space="0" w:color="auto"/>
        <w:bottom w:val="none" w:sz="0" w:space="0" w:color="auto"/>
        <w:right w:val="none" w:sz="0" w:space="0" w:color="auto"/>
      </w:divBdr>
    </w:div>
    <w:div w:id="1944454478">
      <w:bodyDiv w:val="1"/>
      <w:marLeft w:val="0"/>
      <w:marRight w:val="0"/>
      <w:marTop w:val="0"/>
      <w:marBottom w:val="0"/>
      <w:divBdr>
        <w:top w:val="none" w:sz="0" w:space="0" w:color="auto"/>
        <w:left w:val="none" w:sz="0" w:space="0" w:color="auto"/>
        <w:bottom w:val="none" w:sz="0" w:space="0" w:color="auto"/>
        <w:right w:val="none" w:sz="0" w:space="0" w:color="auto"/>
      </w:divBdr>
    </w:div>
    <w:div w:id="1984460355">
      <w:bodyDiv w:val="1"/>
      <w:marLeft w:val="0"/>
      <w:marRight w:val="0"/>
      <w:marTop w:val="0"/>
      <w:marBottom w:val="0"/>
      <w:divBdr>
        <w:top w:val="none" w:sz="0" w:space="0" w:color="auto"/>
        <w:left w:val="none" w:sz="0" w:space="0" w:color="auto"/>
        <w:bottom w:val="none" w:sz="0" w:space="0" w:color="auto"/>
        <w:right w:val="none" w:sz="0" w:space="0" w:color="auto"/>
      </w:divBdr>
    </w:div>
    <w:div w:id="2095319072">
      <w:bodyDiv w:val="1"/>
      <w:marLeft w:val="0"/>
      <w:marRight w:val="0"/>
      <w:marTop w:val="0"/>
      <w:marBottom w:val="0"/>
      <w:divBdr>
        <w:top w:val="none" w:sz="0" w:space="0" w:color="auto"/>
        <w:left w:val="none" w:sz="0" w:space="0" w:color="auto"/>
        <w:bottom w:val="none" w:sz="0" w:space="0" w:color="auto"/>
        <w:right w:val="none" w:sz="0" w:space="0" w:color="auto"/>
      </w:divBdr>
    </w:div>
    <w:div w:id="211617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2933</Words>
  <Characters>16721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Athorised User</dc:creator>
  <cp:keywords/>
  <dc:description/>
  <cp:lastModifiedBy>D Taylor</cp:lastModifiedBy>
  <cp:revision>3</cp:revision>
  <cp:lastPrinted>2021-09-13T10:25:00Z</cp:lastPrinted>
  <dcterms:created xsi:type="dcterms:W3CDTF">2021-09-13T19:04:00Z</dcterms:created>
  <dcterms:modified xsi:type="dcterms:W3CDTF">2021-09-21T20:28:00Z</dcterms:modified>
</cp:coreProperties>
</file>